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7727" w14:textId="77777777" w:rsidR="00B959E4" w:rsidRDefault="00B959E4" w:rsidP="006B36A4">
      <w:pPr>
        <w:pStyle w:val="NoSpacing"/>
        <w:jc w:val="both"/>
        <w:rPr>
          <w:rFonts w:ascii="Cambria" w:hAnsi="Cambria"/>
          <w:b/>
          <w:bCs/>
          <w:sz w:val="24"/>
          <w:szCs w:val="24"/>
          <w:lang w:val="it-IT"/>
        </w:rPr>
      </w:pPr>
    </w:p>
    <w:p w14:paraId="311CE73F" w14:textId="0CEB3413" w:rsidR="000C5D20" w:rsidRPr="00F82860" w:rsidRDefault="000C5D20" w:rsidP="000C5D20">
      <w:pPr>
        <w:pStyle w:val="Header"/>
        <w:tabs>
          <w:tab w:val="center" w:pos="25914"/>
          <w:tab w:val="right" w:pos="26144"/>
        </w:tabs>
        <w:ind w:right="5727"/>
        <w:jc w:val="center"/>
        <w:rPr>
          <w:rFonts w:ascii="Cambria" w:hAnsi="Cambria"/>
        </w:rPr>
      </w:pPr>
      <w:r>
        <w:rPr>
          <w:rFonts w:ascii="Cambria" w:hAnsi="Cambria"/>
          <w:noProof/>
          <w:lang w:val="en-AU" w:eastAsia="en-AU"/>
        </w:rPr>
        <w:drawing>
          <wp:inline distT="0" distB="0" distL="0" distR="0" wp14:anchorId="65D17FB3" wp14:editId="43BE258F">
            <wp:extent cx="590550" cy="762000"/>
            <wp:effectExtent l="0" t="0" r="0" b="0"/>
            <wp:docPr id="1777766628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66628" name="Picture 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20F9" w14:textId="77777777" w:rsidR="000C5D20" w:rsidRPr="000C5D20" w:rsidRDefault="000C5D20" w:rsidP="000C5D20">
      <w:pPr>
        <w:pStyle w:val="Header"/>
        <w:tabs>
          <w:tab w:val="center" w:pos="25914"/>
          <w:tab w:val="right" w:pos="26144"/>
        </w:tabs>
        <w:spacing w:before="120"/>
        <w:ind w:right="5727"/>
        <w:jc w:val="center"/>
        <w:rPr>
          <w:rFonts w:ascii="Cambria" w:hAnsi="Cambria"/>
          <w:smallCaps/>
          <w:sz w:val="20"/>
          <w:szCs w:val="20"/>
          <w:lang w:val="it-IT"/>
        </w:rPr>
      </w:pPr>
      <w:r w:rsidRPr="000C5D20">
        <w:rPr>
          <w:rFonts w:ascii="Cambria" w:hAnsi="Cambria"/>
          <w:smallCaps/>
          <w:sz w:val="20"/>
          <w:szCs w:val="20"/>
          <w:lang w:val="it-IT"/>
        </w:rPr>
        <w:t>SOCIETÀ DI SAN FRANCESCO DI SALES</w:t>
      </w:r>
    </w:p>
    <w:p w14:paraId="7D5DB610" w14:textId="77777777" w:rsidR="000C5D20" w:rsidRPr="000C5D20" w:rsidRDefault="000C5D20" w:rsidP="000C5D20">
      <w:pPr>
        <w:pStyle w:val="Header"/>
        <w:tabs>
          <w:tab w:val="center" w:pos="25914"/>
          <w:tab w:val="right" w:pos="26144"/>
        </w:tabs>
        <w:ind w:right="5727"/>
        <w:jc w:val="center"/>
        <w:rPr>
          <w:rFonts w:ascii="Cambria" w:hAnsi="Cambria"/>
          <w:smallCaps/>
          <w:sz w:val="20"/>
          <w:szCs w:val="20"/>
          <w:lang w:val="it-IT"/>
        </w:rPr>
      </w:pPr>
      <w:r w:rsidRPr="000C5D20">
        <w:rPr>
          <w:rFonts w:ascii="Cambria" w:hAnsi="Cambria"/>
          <w:smallCaps/>
          <w:sz w:val="20"/>
          <w:szCs w:val="20"/>
          <w:lang w:val="it-IT"/>
        </w:rPr>
        <w:t>sede centrale salesiana</w:t>
      </w:r>
    </w:p>
    <w:p w14:paraId="0F1E7A34" w14:textId="77777777" w:rsidR="000C5D20" w:rsidRPr="000C5D20" w:rsidRDefault="000C5D20" w:rsidP="000C5D20">
      <w:pPr>
        <w:pStyle w:val="Header"/>
        <w:tabs>
          <w:tab w:val="center" w:pos="25914"/>
          <w:tab w:val="right" w:pos="26144"/>
        </w:tabs>
        <w:ind w:right="5727"/>
        <w:jc w:val="center"/>
        <w:rPr>
          <w:rFonts w:ascii="Cambria" w:hAnsi="Cambria"/>
          <w:sz w:val="20"/>
          <w:szCs w:val="20"/>
          <w:lang w:val="it-IT"/>
        </w:rPr>
      </w:pPr>
      <w:r w:rsidRPr="000C5D20">
        <w:rPr>
          <w:rFonts w:ascii="Cambria" w:hAnsi="Cambria"/>
          <w:sz w:val="20"/>
          <w:szCs w:val="20"/>
          <w:lang w:val="it-IT"/>
        </w:rPr>
        <w:t xml:space="preserve">Via Marsala 42 - 00185 Roma </w:t>
      </w:r>
    </w:p>
    <w:p w14:paraId="1F42D012" w14:textId="77777777" w:rsidR="000C5D20" w:rsidRPr="000C5D20" w:rsidRDefault="000C5D20" w:rsidP="000C5D20">
      <w:pPr>
        <w:pStyle w:val="Header"/>
        <w:tabs>
          <w:tab w:val="center" w:pos="25914"/>
          <w:tab w:val="right" w:pos="26144"/>
        </w:tabs>
        <w:ind w:right="5727"/>
        <w:rPr>
          <w:rFonts w:ascii="Cambria" w:hAnsi="Cambria"/>
          <w:sz w:val="14"/>
          <w:szCs w:val="14"/>
          <w:lang w:val="it-IT"/>
        </w:rPr>
      </w:pPr>
    </w:p>
    <w:p w14:paraId="6134F856" w14:textId="77777777" w:rsidR="000C5D20" w:rsidRPr="000C5D20" w:rsidRDefault="000C5D20" w:rsidP="000C5D20">
      <w:pPr>
        <w:pStyle w:val="Header"/>
        <w:tabs>
          <w:tab w:val="center" w:pos="25914"/>
          <w:tab w:val="right" w:pos="26144"/>
        </w:tabs>
        <w:ind w:right="5727"/>
        <w:rPr>
          <w:rFonts w:ascii="Cambria" w:hAnsi="Cambria"/>
          <w:sz w:val="14"/>
          <w:szCs w:val="14"/>
          <w:lang w:val="it-IT"/>
        </w:rPr>
      </w:pPr>
    </w:p>
    <w:p w14:paraId="4827E51E" w14:textId="77777777" w:rsidR="000C5D20" w:rsidRPr="000C5D20" w:rsidRDefault="000C5D20" w:rsidP="000C5D20">
      <w:pPr>
        <w:pStyle w:val="Header"/>
        <w:tabs>
          <w:tab w:val="center" w:pos="25914"/>
          <w:tab w:val="right" w:pos="26144"/>
        </w:tabs>
        <w:spacing w:before="60"/>
        <w:ind w:right="5727"/>
        <w:jc w:val="center"/>
        <w:rPr>
          <w:rFonts w:ascii="Cambria" w:hAnsi="Cambria"/>
          <w:i/>
          <w:iCs/>
          <w:color w:val="FF6600"/>
          <w:sz w:val="20"/>
          <w:szCs w:val="20"/>
          <w:lang w:val="it-IT"/>
        </w:rPr>
      </w:pPr>
      <w:r w:rsidRPr="000C5D20">
        <w:rPr>
          <w:rFonts w:ascii="Cambria" w:hAnsi="Cambria"/>
          <w:i/>
          <w:iCs/>
          <w:sz w:val="20"/>
          <w:szCs w:val="20"/>
          <w:lang w:val="it-IT"/>
        </w:rPr>
        <w:t>Il Consigliere Generale per le Missioni</w:t>
      </w:r>
    </w:p>
    <w:p w14:paraId="56A33077" w14:textId="77777777" w:rsidR="00B959E4" w:rsidRPr="00B959E4" w:rsidRDefault="00B959E4" w:rsidP="00B959E4">
      <w:pPr>
        <w:pStyle w:val="NoSpacing"/>
        <w:jc w:val="both"/>
        <w:rPr>
          <w:rFonts w:ascii="Cambria" w:hAnsi="Cambria"/>
          <w:b/>
          <w:sz w:val="24"/>
          <w:szCs w:val="24"/>
          <w:lang w:val="it-IT"/>
        </w:rPr>
      </w:pPr>
    </w:p>
    <w:p w14:paraId="4D873326" w14:textId="39EB6A88" w:rsidR="00B959E4" w:rsidRPr="00B959E4" w:rsidRDefault="000C5D20" w:rsidP="00B959E4">
      <w:pPr>
        <w:pStyle w:val="NoSpacing"/>
        <w:jc w:val="right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11</w:t>
      </w:r>
      <w:r w:rsidR="00B959E4" w:rsidRPr="00B959E4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>dicembre</w:t>
      </w:r>
      <w:r w:rsidR="00B959E4" w:rsidRPr="00B959E4">
        <w:rPr>
          <w:rFonts w:ascii="Cambria" w:hAnsi="Cambria"/>
          <w:sz w:val="24"/>
          <w:szCs w:val="24"/>
          <w:lang w:val="it-IT"/>
        </w:rPr>
        <w:t xml:space="preserve"> 2024</w:t>
      </w:r>
    </w:p>
    <w:p w14:paraId="56C2248D" w14:textId="054788A8" w:rsidR="00B959E4" w:rsidRPr="00B959E4" w:rsidRDefault="00B959E4" w:rsidP="00B959E4">
      <w:pPr>
        <w:pStyle w:val="NoSpacing"/>
        <w:jc w:val="right"/>
        <w:rPr>
          <w:rFonts w:ascii="Cambria" w:hAnsi="Cambria"/>
          <w:i/>
          <w:iCs/>
          <w:sz w:val="24"/>
          <w:szCs w:val="24"/>
          <w:lang w:val="it-IT"/>
        </w:rPr>
      </w:pPr>
      <w:proofErr w:type="spellStart"/>
      <w:r w:rsidRPr="00B959E4">
        <w:rPr>
          <w:rFonts w:ascii="Cambria" w:hAnsi="Cambria"/>
          <w:i/>
          <w:iCs/>
          <w:sz w:val="24"/>
          <w:szCs w:val="24"/>
          <w:lang w:val="it-IT"/>
        </w:rPr>
        <w:t>Prot</w:t>
      </w:r>
      <w:proofErr w:type="spellEnd"/>
      <w:r w:rsidRPr="00B959E4">
        <w:rPr>
          <w:rFonts w:ascii="Cambria" w:hAnsi="Cambria"/>
          <w:i/>
          <w:iCs/>
          <w:sz w:val="24"/>
          <w:szCs w:val="24"/>
          <w:lang w:val="it-IT"/>
        </w:rPr>
        <w:t xml:space="preserve"> 24/ </w:t>
      </w:r>
      <w:r w:rsidR="00563C2E" w:rsidRPr="00AC653E">
        <w:rPr>
          <w:rFonts w:ascii="Cambria" w:hAnsi="Cambria"/>
          <w:i/>
          <w:iCs/>
          <w:szCs w:val="20"/>
        </w:rPr>
        <w:t>0591</w:t>
      </w:r>
    </w:p>
    <w:p w14:paraId="710116B4" w14:textId="77777777" w:rsidR="00B959E4" w:rsidRPr="00B959E4" w:rsidRDefault="00B959E4" w:rsidP="00B959E4">
      <w:pPr>
        <w:pStyle w:val="NoSpacing"/>
        <w:jc w:val="both"/>
        <w:rPr>
          <w:rFonts w:ascii="Cambria" w:hAnsi="Cambria"/>
          <w:i/>
          <w:iCs/>
          <w:sz w:val="24"/>
          <w:szCs w:val="24"/>
          <w:lang w:val="it-IT"/>
        </w:rPr>
      </w:pPr>
    </w:p>
    <w:p w14:paraId="51D0DD4B" w14:textId="56B6D3EA" w:rsidR="00B959E4" w:rsidRPr="00B959E4" w:rsidRDefault="00B959E4" w:rsidP="00B959E4">
      <w:pPr>
        <w:pStyle w:val="NoSpacing"/>
        <w:jc w:val="center"/>
        <w:rPr>
          <w:rFonts w:ascii="Cambria" w:hAnsi="Cambria"/>
          <w:b/>
          <w:bCs/>
          <w:sz w:val="24"/>
          <w:szCs w:val="24"/>
          <w:lang w:val="it-IT"/>
        </w:rPr>
      </w:pPr>
      <w:r w:rsidRPr="00B959E4">
        <w:rPr>
          <w:rFonts w:ascii="Cambria" w:hAnsi="Cambria"/>
          <w:b/>
          <w:bCs/>
          <w:sz w:val="24"/>
          <w:szCs w:val="24"/>
          <w:lang w:val="it-IT"/>
        </w:rPr>
        <w:t xml:space="preserve">LA PROCURA MISSIONARIA </w:t>
      </w:r>
      <w:r>
        <w:rPr>
          <w:rFonts w:ascii="Cambria" w:hAnsi="Cambria"/>
          <w:b/>
          <w:bCs/>
          <w:sz w:val="24"/>
          <w:szCs w:val="24"/>
          <w:lang w:val="it-IT"/>
        </w:rPr>
        <w:t>AL LIVELLO CONGREGAZIONALE</w:t>
      </w:r>
    </w:p>
    <w:p w14:paraId="54C66148" w14:textId="6B6DE8C0" w:rsidR="00B959E4" w:rsidRPr="00B959E4" w:rsidRDefault="00B959E4" w:rsidP="00B959E4">
      <w:pPr>
        <w:pStyle w:val="NoSpacing"/>
        <w:jc w:val="center"/>
        <w:rPr>
          <w:rFonts w:ascii="Cambria" w:hAnsi="Cambria"/>
          <w:i/>
          <w:iCs/>
          <w:sz w:val="24"/>
          <w:szCs w:val="24"/>
          <w:lang w:val="it-IT"/>
        </w:rPr>
      </w:pPr>
      <w:r w:rsidRPr="00A86472">
        <w:rPr>
          <w:rFonts w:ascii="Cambria" w:hAnsi="Cambria"/>
          <w:i/>
          <w:iCs/>
          <w:sz w:val="24"/>
          <w:szCs w:val="24"/>
          <w:lang w:val="it-IT"/>
        </w:rPr>
        <w:t>Identità</w:t>
      </w:r>
      <w:r w:rsidRPr="00B959E4">
        <w:rPr>
          <w:rFonts w:ascii="Cambria" w:hAnsi="Cambria"/>
          <w:i/>
          <w:iCs/>
          <w:sz w:val="24"/>
          <w:szCs w:val="24"/>
          <w:lang w:val="it-IT"/>
        </w:rPr>
        <w:t xml:space="preserve"> e </w:t>
      </w:r>
      <w:r w:rsidRPr="00A86472">
        <w:rPr>
          <w:rFonts w:ascii="Cambria" w:hAnsi="Cambria"/>
          <w:i/>
          <w:iCs/>
          <w:sz w:val="24"/>
          <w:szCs w:val="24"/>
          <w:lang w:val="it-IT"/>
        </w:rPr>
        <w:t>Mission</w:t>
      </w:r>
      <w:r w:rsidR="00823B18">
        <w:rPr>
          <w:rFonts w:ascii="Cambria" w:hAnsi="Cambria"/>
          <w:i/>
          <w:iCs/>
          <w:sz w:val="24"/>
          <w:szCs w:val="24"/>
          <w:lang w:val="it-IT"/>
        </w:rPr>
        <w:t>e</w:t>
      </w:r>
    </w:p>
    <w:p w14:paraId="598EFB98" w14:textId="77777777" w:rsidR="00B959E4" w:rsidRDefault="00B959E4" w:rsidP="00B959E4">
      <w:pPr>
        <w:pStyle w:val="NoSpacing"/>
        <w:rPr>
          <w:rFonts w:ascii="Cambria" w:hAnsi="Cambria"/>
          <w:sz w:val="24"/>
          <w:szCs w:val="24"/>
          <w:lang w:val="it-IT"/>
        </w:rPr>
      </w:pPr>
    </w:p>
    <w:p w14:paraId="7884034C" w14:textId="77777777" w:rsidR="00A86472" w:rsidRPr="00B959E4" w:rsidRDefault="00A86472" w:rsidP="00B959E4">
      <w:pPr>
        <w:pStyle w:val="NoSpacing"/>
        <w:rPr>
          <w:rFonts w:ascii="Cambria" w:hAnsi="Cambria"/>
          <w:sz w:val="24"/>
          <w:szCs w:val="24"/>
          <w:lang w:val="it-IT"/>
        </w:rPr>
      </w:pPr>
    </w:p>
    <w:p w14:paraId="34FC3659" w14:textId="1A996723" w:rsidR="006B36A4" w:rsidRPr="008D2635" w:rsidRDefault="006B36A4" w:rsidP="006B36A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sz w:val="24"/>
          <w:szCs w:val="24"/>
          <w:lang w:val="it-IT"/>
        </w:rPr>
        <w:t xml:space="preserve">1. </w:t>
      </w:r>
      <w:r w:rsidR="004016FD" w:rsidRPr="008D2635">
        <w:rPr>
          <w:rFonts w:ascii="Cambria" w:hAnsi="Cambria"/>
          <w:b/>
          <w:bCs/>
          <w:sz w:val="24"/>
          <w:szCs w:val="24"/>
          <w:lang w:val="it-IT"/>
        </w:rPr>
        <w:t>L</w:t>
      </w:r>
      <w:r w:rsidR="00563C2E">
        <w:rPr>
          <w:rFonts w:ascii="Cambria" w:hAnsi="Cambria"/>
          <w:b/>
          <w:bCs/>
          <w:sz w:val="24"/>
          <w:szCs w:val="24"/>
          <w:lang w:val="it-IT"/>
        </w:rPr>
        <w:t>’</w:t>
      </w:r>
      <w:r w:rsidR="004016FD" w:rsidRPr="008D2635">
        <w:rPr>
          <w:rFonts w:ascii="Cambria" w:hAnsi="Cambria"/>
          <w:b/>
          <w:bCs/>
          <w:sz w:val="24"/>
          <w:szCs w:val="24"/>
          <w:lang w:val="it-IT"/>
        </w:rPr>
        <w:t>Identità della Procura Missionaria a Livello Congregazionale</w:t>
      </w:r>
      <w:r w:rsidR="00D51FF8" w:rsidRPr="008D2635">
        <w:rPr>
          <w:rStyle w:val="FootnoteReference"/>
          <w:rFonts w:ascii="Cambria" w:hAnsi="Cambria"/>
          <w:sz w:val="24"/>
          <w:szCs w:val="24"/>
          <w:lang w:val="it-IT"/>
        </w:rPr>
        <w:footnoteReference w:id="1"/>
      </w:r>
    </w:p>
    <w:p w14:paraId="579EC4B1" w14:textId="43C34AB1" w:rsidR="00F80C72" w:rsidRPr="008D2635" w:rsidRDefault="00E863D4" w:rsidP="00DA17F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La Procura Missionaria è espressione dello spirito missionario della Congregazione Salesiana al servizio del carisma di Don Bosco</w:t>
      </w:r>
      <w:r w:rsidR="006B36A4" w:rsidRPr="008D2635">
        <w:rPr>
          <w:rFonts w:ascii="Cambria" w:hAnsi="Cambria"/>
          <w:sz w:val="24"/>
          <w:szCs w:val="24"/>
          <w:lang w:val="it-IT"/>
        </w:rPr>
        <w:t xml:space="preserve">. </w:t>
      </w:r>
      <w:r w:rsidR="00A25D77" w:rsidRPr="008D2635">
        <w:rPr>
          <w:rFonts w:ascii="Cambria" w:hAnsi="Cambria"/>
          <w:sz w:val="24"/>
          <w:szCs w:val="24"/>
          <w:lang w:val="it-IT"/>
        </w:rPr>
        <w:t>“</w:t>
      </w:r>
      <w:r w:rsidR="00DA17F4" w:rsidRPr="008D2635">
        <w:rPr>
          <w:rFonts w:ascii="Cambria" w:hAnsi="Cambria"/>
          <w:sz w:val="24"/>
          <w:szCs w:val="24"/>
          <w:lang w:val="it-IT"/>
        </w:rPr>
        <w:t>A sostegno dell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DA17F4" w:rsidRPr="008D2635">
        <w:rPr>
          <w:rFonts w:ascii="Cambria" w:hAnsi="Cambria"/>
          <w:sz w:val="24"/>
          <w:szCs w:val="24"/>
          <w:lang w:val="it-IT"/>
        </w:rPr>
        <w:t>attività missionaria, il Rettor Maggiore con il consenso del suo Consiglio e d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DA17F4" w:rsidRPr="008D2635">
        <w:rPr>
          <w:rFonts w:ascii="Cambria" w:hAnsi="Cambria"/>
          <w:sz w:val="24"/>
          <w:szCs w:val="24"/>
          <w:lang w:val="it-IT"/>
        </w:rPr>
        <w:t>intesa con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DA17F4" w:rsidRPr="008D2635">
        <w:rPr>
          <w:rFonts w:ascii="Cambria" w:hAnsi="Cambria"/>
          <w:sz w:val="24"/>
          <w:szCs w:val="24"/>
          <w:lang w:val="it-IT"/>
        </w:rPr>
        <w:t>ispettore locale può stabilire procure a livello di Congregazione. La loro organizzazione e il loro funzionamento dipenderanno dall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A25D77" w:rsidRPr="008D2635">
        <w:rPr>
          <w:rFonts w:ascii="Cambria" w:hAnsi="Cambria"/>
          <w:sz w:val="24"/>
          <w:szCs w:val="24"/>
          <w:lang w:val="it-IT"/>
        </w:rPr>
        <w:t>I</w:t>
      </w:r>
      <w:r w:rsidR="00DA17F4" w:rsidRPr="008D2635">
        <w:rPr>
          <w:rFonts w:ascii="Cambria" w:hAnsi="Cambria"/>
          <w:sz w:val="24"/>
          <w:szCs w:val="24"/>
          <w:lang w:val="it-IT"/>
        </w:rPr>
        <w:t xml:space="preserve">spettore o dagli </w:t>
      </w:r>
      <w:r w:rsidR="00A25D77" w:rsidRPr="008D2635">
        <w:rPr>
          <w:rFonts w:ascii="Cambria" w:hAnsi="Cambria"/>
          <w:sz w:val="24"/>
          <w:szCs w:val="24"/>
          <w:lang w:val="it-IT"/>
        </w:rPr>
        <w:t>I</w:t>
      </w:r>
      <w:r w:rsidR="00DA17F4" w:rsidRPr="008D2635">
        <w:rPr>
          <w:rFonts w:ascii="Cambria" w:hAnsi="Cambria"/>
          <w:sz w:val="24"/>
          <w:szCs w:val="24"/>
          <w:lang w:val="it-IT"/>
        </w:rPr>
        <w:t>spettori nelle cui circoscrizioni opera la procura, previa convenzione con il Rettor Maggiore e d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DA17F4" w:rsidRPr="008D2635">
        <w:rPr>
          <w:rFonts w:ascii="Cambria" w:hAnsi="Cambria"/>
          <w:sz w:val="24"/>
          <w:szCs w:val="24"/>
          <w:lang w:val="it-IT"/>
        </w:rPr>
        <w:t xml:space="preserve">intesa con il </w:t>
      </w:r>
      <w:r w:rsidR="00176E0C" w:rsidRPr="008D2635">
        <w:rPr>
          <w:rFonts w:ascii="Cambria" w:hAnsi="Cambria"/>
          <w:sz w:val="24"/>
          <w:szCs w:val="24"/>
          <w:lang w:val="it-IT"/>
        </w:rPr>
        <w:t>Consigliere Genera</w:t>
      </w:r>
      <w:r w:rsidR="00DA17F4" w:rsidRPr="008D2635">
        <w:rPr>
          <w:rFonts w:ascii="Cambria" w:hAnsi="Cambria"/>
          <w:sz w:val="24"/>
          <w:szCs w:val="24"/>
          <w:lang w:val="it-IT"/>
        </w:rPr>
        <w:t xml:space="preserve">le per le </w:t>
      </w:r>
      <w:r w:rsidR="00176E0C" w:rsidRPr="008D2635">
        <w:rPr>
          <w:rFonts w:ascii="Cambria" w:hAnsi="Cambria"/>
          <w:sz w:val="24"/>
          <w:szCs w:val="24"/>
          <w:lang w:val="it-IT"/>
        </w:rPr>
        <w:t>M</w:t>
      </w:r>
      <w:r w:rsidR="00DA17F4" w:rsidRPr="008D2635">
        <w:rPr>
          <w:rFonts w:ascii="Cambria" w:hAnsi="Cambria"/>
          <w:sz w:val="24"/>
          <w:szCs w:val="24"/>
          <w:lang w:val="it-IT"/>
        </w:rPr>
        <w:t xml:space="preserve">issioni e con </w:t>
      </w:r>
      <w:r w:rsidR="00176E0C" w:rsidRPr="008D2635">
        <w:rPr>
          <w:rFonts w:ascii="Cambria" w:hAnsi="Cambria"/>
          <w:sz w:val="24"/>
          <w:szCs w:val="24"/>
          <w:lang w:val="it-IT"/>
        </w:rPr>
        <w:t>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176E0C" w:rsidRPr="008D2635">
        <w:rPr>
          <w:rFonts w:ascii="Cambria" w:hAnsi="Cambria"/>
          <w:sz w:val="24"/>
          <w:szCs w:val="24"/>
          <w:lang w:val="it-IT"/>
        </w:rPr>
        <w:t>Economo Generale.</w:t>
      </w:r>
      <w:r w:rsidR="00A25D77" w:rsidRPr="008D2635">
        <w:rPr>
          <w:rFonts w:ascii="Cambria" w:hAnsi="Cambria"/>
          <w:sz w:val="24"/>
          <w:szCs w:val="24"/>
          <w:lang w:val="it-IT"/>
        </w:rPr>
        <w:t>”</w:t>
      </w:r>
      <w:r w:rsidR="00176E0C"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="00F80C72" w:rsidRPr="008D2635">
        <w:rPr>
          <w:rFonts w:ascii="Cambria" w:hAnsi="Cambria"/>
          <w:sz w:val="24"/>
          <w:szCs w:val="24"/>
          <w:lang w:val="it-IT"/>
        </w:rPr>
        <w:t>(</w:t>
      </w:r>
      <w:r w:rsidR="00A25D77" w:rsidRPr="008D2635">
        <w:rPr>
          <w:rFonts w:ascii="Cambria" w:hAnsi="Cambria"/>
          <w:i/>
          <w:iCs/>
          <w:sz w:val="24"/>
          <w:szCs w:val="24"/>
          <w:lang w:val="it-IT"/>
        </w:rPr>
        <w:t>Reg.</w:t>
      </w:r>
      <w:r w:rsidR="00A25D77" w:rsidRPr="008D2635">
        <w:rPr>
          <w:rFonts w:ascii="Cambria" w:hAnsi="Cambria"/>
          <w:sz w:val="24"/>
          <w:szCs w:val="24"/>
          <w:lang w:val="it-IT"/>
        </w:rPr>
        <w:t xml:space="preserve"> 24; </w:t>
      </w:r>
      <w:r w:rsidR="007320CA" w:rsidRPr="008D2635">
        <w:rPr>
          <w:rFonts w:ascii="Cambria" w:hAnsi="Cambria"/>
          <w:sz w:val="24"/>
          <w:szCs w:val="24"/>
          <w:lang w:val="it-IT"/>
        </w:rPr>
        <w:t xml:space="preserve">cf. </w:t>
      </w:r>
      <w:r w:rsidR="006B6C14" w:rsidRPr="008D2635">
        <w:rPr>
          <w:rFonts w:ascii="Cambria" w:hAnsi="Cambria"/>
          <w:i/>
          <w:iCs/>
          <w:sz w:val="24"/>
          <w:szCs w:val="24"/>
          <w:lang w:val="it-IT"/>
        </w:rPr>
        <w:t>Reg</w:t>
      </w:r>
      <w:r w:rsidR="006B6C14" w:rsidRPr="008D2635">
        <w:rPr>
          <w:rFonts w:ascii="Cambria" w:hAnsi="Cambria"/>
          <w:sz w:val="24"/>
          <w:szCs w:val="24"/>
          <w:lang w:val="it-IT"/>
        </w:rPr>
        <w:t xml:space="preserve">. </w:t>
      </w:r>
      <w:r w:rsidR="00A25D77" w:rsidRPr="008D2635">
        <w:rPr>
          <w:rFonts w:ascii="Cambria" w:hAnsi="Cambria"/>
          <w:sz w:val="24"/>
          <w:szCs w:val="24"/>
          <w:lang w:val="it-IT"/>
        </w:rPr>
        <w:t>106, § 2</w:t>
      </w:r>
      <w:r w:rsidR="00F80C72" w:rsidRPr="008D2635">
        <w:rPr>
          <w:rFonts w:ascii="Cambria" w:hAnsi="Cambria"/>
          <w:sz w:val="24"/>
          <w:szCs w:val="24"/>
          <w:lang w:val="it-IT"/>
        </w:rPr>
        <w:t xml:space="preserve">). </w:t>
      </w:r>
    </w:p>
    <w:p w14:paraId="0BE0B977" w14:textId="77777777" w:rsidR="0001187A" w:rsidRPr="008D2635" w:rsidRDefault="0001187A" w:rsidP="0001187A">
      <w:pPr>
        <w:pStyle w:val="NoSpacing"/>
        <w:jc w:val="both"/>
        <w:rPr>
          <w:rFonts w:ascii="Cambria" w:hAnsi="Cambria"/>
          <w:sz w:val="18"/>
          <w:szCs w:val="18"/>
          <w:lang w:val="it-IT"/>
        </w:rPr>
      </w:pPr>
    </w:p>
    <w:p w14:paraId="298A80A3" w14:textId="1A766EEA" w:rsidR="007A1370" w:rsidRPr="008D2635" w:rsidRDefault="007A1370" w:rsidP="007A1370">
      <w:pPr>
        <w:pStyle w:val="NoSpacing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sz w:val="24"/>
          <w:szCs w:val="24"/>
          <w:lang w:val="it-IT"/>
        </w:rPr>
        <w:t xml:space="preserve">2. </w:t>
      </w:r>
      <w:r w:rsidR="004016FD" w:rsidRPr="008D2635">
        <w:rPr>
          <w:rFonts w:ascii="Cambria" w:hAnsi="Cambria"/>
          <w:b/>
          <w:bCs/>
          <w:sz w:val="24"/>
          <w:szCs w:val="24"/>
          <w:lang w:val="it-IT"/>
        </w:rPr>
        <w:t>Lo Scopo della Procura Missionaria a Livello Congregazionale</w:t>
      </w:r>
    </w:p>
    <w:p w14:paraId="2E30E7D3" w14:textId="688970F5" w:rsidR="0001187A" w:rsidRPr="008D2635" w:rsidRDefault="001D1CE9" w:rsidP="00311EC7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 xml:space="preserve">Ogni Procura Missionaria </w:t>
      </w:r>
      <w:r w:rsidR="00491BE9" w:rsidRPr="008D2635">
        <w:rPr>
          <w:rFonts w:ascii="Cambria" w:hAnsi="Cambria"/>
          <w:sz w:val="24"/>
          <w:szCs w:val="24"/>
          <w:lang w:val="it-IT"/>
        </w:rPr>
        <w:t>a livello Congregazion</w:t>
      </w:r>
      <w:r w:rsidR="00E729F0">
        <w:rPr>
          <w:rFonts w:ascii="Cambria" w:hAnsi="Cambria"/>
          <w:sz w:val="24"/>
          <w:szCs w:val="24"/>
          <w:lang w:val="it-IT"/>
        </w:rPr>
        <w:t>al</w:t>
      </w:r>
      <w:r w:rsidR="00491BE9" w:rsidRPr="008D2635">
        <w:rPr>
          <w:rFonts w:ascii="Cambria" w:hAnsi="Cambria"/>
          <w:sz w:val="24"/>
          <w:szCs w:val="24"/>
          <w:lang w:val="it-IT"/>
        </w:rPr>
        <w:t xml:space="preserve">e </w:t>
      </w:r>
      <w:r w:rsidRPr="008D2635">
        <w:rPr>
          <w:rFonts w:ascii="Cambria" w:hAnsi="Cambria"/>
          <w:sz w:val="24"/>
          <w:szCs w:val="24"/>
          <w:lang w:val="it-IT"/>
        </w:rPr>
        <w:t xml:space="preserve">ha il suo sviluppo storico in risposta ai bisogni della Congregazione. </w:t>
      </w:r>
      <w:r w:rsidR="00311EC7" w:rsidRPr="008D2635">
        <w:rPr>
          <w:rFonts w:ascii="Cambria" w:hAnsi="Cambria"/>
          <w:sz w:val="24"/>
          <w:szCs w:val="24"/>
          <w:lang w:val="it-IT"/>
        </w:rPr>
        <w:t xml:space="preserve">Tuttavia, </w:t>
      </w:r>
      <w:r w:rsidR="00491BE9" w:rsidRPr="008D2635">
        <w:rPr>
          <w:rFonts w:ascii="Cambria" w:hAnsi="Cambria"/>
          <w:sz w:val="24"/>
          <w:szCs w:val="24"/>
          <w:lang w:val="it-IT"/>
        </w:rPr>
        <w:t>il suo</w:t>
      </w:r>
      <w:r w:rsidR="00311EC7" w:rsidRPr="008D2635">
        <w:rPr>
          <w:rFonts w:ascii="Cambria" w:hAnsi="Cambria"/>
          <w:sz w:val="24"/>
          <w:szCs w:val="24"/>
          <w:lang w:val="it-IT"/>
        </w:rPr>
        <w:t xml:space="preserve"> scopo principale è quello di essere al servizio del Rettor Maggiore </w:t>
      </w:r>
      <w:r w:rsidR="00E514E3" w:rsidRPr="008D2635">
        <w:rPr>
          <w:rFonts w:ascii="Cambria" w:hAnsi="Cambria"/>
          <w:sz w:val="24"/>
          <w:szCs w:val="24"/>
          <w:lang w:val="it-IT"/>
        </w:rPr>
        <w:t>per sostenere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E514E3" w:rsidRPr="008D2635">
        <w:rPr>
          <w:rFonts w:ascii="Cambria" w:hAnsi="Cambria"/>
          <w:sz w:val="24"/>
          <w:szCs w:val="24"/>
          <w:lang w:val="it-IT"/>
        </w:rPr>
        <w:t>impegno missionario d</w:t>
      </w:r>
      <w:r w:rsidR="00E44668" w:rsidRPr="008D2635">
        <w:rPr>
          <w:rFonts w:ascii="Cambria" w:hAnsi="Cambria"/>
          <w:sz w:val="24"/>
          <w:szCs w:val="24"/>
          <w:lang w:val="it-IT"/>
        </w:rPr>
        <w:t xml:space="preserve">i tutta </w:t>
      </w:r>
      <w:r w:rsidR="00E514E3" w:rsidRPr="008D2635">
        <w:rPr>
          <w:rFonts w:ascii="Cambria" w:hAnsi="Cambria"/>
          <w:sz w:val="24"/>
          <w:szCs w:val="24"/>
          <w:lang w:val="it-IT"/>
        </w:rPr>
        <w:t xml:space="preserve">la Congregazione </w:t>
      </w:r>
      <w:r w:rsidR="00311EC7" w:rsidRPr="008D2635">
        <w:rPr>
          <w:rFonts w:ascii="Cambria" w:hAnsi="Cambria"/>
          <w:sz w:val="24"/>
          <w:szCs w:val="24"/>
          <w:lang w:val="it-IT"/>
        </w:rPr>
        <w:t xml:space="preserve">attraverso iniziative </w:t>
      </w:r>
      <w:r w:rsidR="008868FE" w:rsidRPr="008D2635">
        <w:rPr>
          <w:rFonts w:ascii="Cambria" w:hAnsi="Cambria"/>
          <w:sz w:val="24"/>
          <w:szCs w:val="24"/>
          <w:lang w:val="it-IT"/>
        </w:rPr>
        <w:t>d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8868FE" w:rsidRPr="008D2635">
        <w:rPr>
          <w:rFonts w:ascii="Cambria" w:hAnsi="Cambria"/>
          <w:sz w:val="24"/>
          <w:szCs w:val="24"/>
          <w:lang w:val="it-IT"/>
        </w:rPr>
        <w:t xml:space="preserve">informazione ed animazione </w:t>
      </w:r>
      <w:r w:rsidR="00E514E3" w:rsidRPr="008D2635">
        <w:rPr>
          <w:rFonts w:ascii="Cambria" w:hAnsi="Cambria"/>
          <w:sz w:val="24"/>
          <w:szCs w:val="24"/>
          <w:lang w:val="it-IT"/>
        </w:rPr>
        <w:t>che</w:t>
      </w:r>
      <w:r w:rsidR="00311EC7" w:rsidRPr="008D2635">
        <w:rPr>
          <w:rFonts w:ascii="Cambria" w:hAnsi="Cambria"/>
          <w:sz w:val="24"/>
          <w:szCs w:val="24"/>
          <w:lang w:val="it-IT"/>
        </w:rPr>
        <w:t xml:space="preserve"> suscit</w:t>
      </w:r>
      <w:r w:rsidR="00E514E3" w:rsidRPr="008D2635">
        <w:rPr>
          <w:rFonts w:ascii="Cambria" w:hAnsi="Cambria"/>
          <w:sz w:val="24"/>
          <w:szCs w:val="24"/>
          <w:lang w:val="it-IT"/>
        </w:rPr>
        <w:t>ino</w:t>
      </w:r>
      <w:r w:rsidR="00311EC7" w:rsidRPr="008D2635">
        <w:rPr>
          <w:rFonts w:ascii="Cambria" w:hAnsi="Cambria"/>
          <w:sz w:val="24"/>
          <w:szCs w:val="24"/>
          <w:lang w:val="it-IT"/>
        </w:rPr>
        <w:t xml:space="preserve"> interesse nella Chiesa e nella società sull</w:t>
      </w:r>
      <w:r w:rsidR="00E514E3" w:rsidRPr="008D2635">
        <w:rPr>
          <w:rFonts w:ascii="Cambria" w:hAnsi="Cambria"/>
          <w:sz w:val="24"/>
          <w:szCs w:val="24"/>
          <w:lang w:val="it-IT"/>
        </w:rPr>
        <w:t>e attività</w:t>
      </w:r>
      <w:r w:rsidR="00311EC7" w:rsidRPr="008D2635">
        <w:rPr>
          <w:rFonts w:ascii="Cambria" w:hAnsi="Cambria"/>
          <w:sz w:val="24"/>
          <w:szCs w:val="24"/>
          <w:lang w:val="it-IT"/>
        </w:rPr>
        <w:t xml:space="preserve"> missionari</w:t>
      </w:r>
      <w:r w:rsidR="00491BE9" w:rsidRPr="008D2635">
        <w:rPr>
          <w:rFonts w:ascii="Cambria" w:hAnsi="Cambria"/>
          <w:sz w:val="24"/>
          <w:szCs w:val="24"/>
          <w:lang w:val="it-IT"/>
        </w:rPr>
        <w:t>e</w:t>
      </w:r>
      <w:r w:rsidR="00311EC7" w:rsidRPr="008D2635">
        <w:rPr>
          <w:rFonts w:ascii="Cambria" w:hAnsi="Cambria"/>
          <w:sz w:val="24"/>
          <w:szCs w:val="24"/>
          <w:lang w:val="it-IT"/>
        </w:rPr>
        <w:t xml:space="preserve"> dei Salesiani di Don Bosco, sostenere la formazione dei Salesiani, le nuove presenze missionarie e altre indicazioni del Rettor Maggiore</w:t>
      </w:r>
      <w:r w:rsidR="0001187A" w:rsidRPr="008D2635">
        <w:rPr>
          <w:rFonts w:ascii="Cambria" w:hAnsi="Cambria"/>
          <w:sz w:val="24"/>
          <w:szCs w:val="24"/>
          <w:lang w:val="it-IT"/>
        </w:rPr>
        <w:t>.</w:t>
      </w:r>
    </w:p>
    <w:p w14:paraId="0038C1B1" w14:textId="77777777" w:rsidR="00E514E3" w:rsidRPr="008D2635" w:rsidRDefault="00E514E3" w:rsidP="00311EC7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2DEA3208" w14:textId="7CB33DFE" w:rsidR="008868FE" w:rsidRPr="008D2635" w:rsidRDefault="008868FE" w:rsidP="008868FE">
      <w:pPr>
        <w:pStyle w:val="NoSpacing"/>
        <w:jc w:val="both"/>
        <w:rPr>
          <w:rFonts w:ascii="Cambria" w:hAnsi="Cambria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apporto dell</w:t>
      </w:r>
      <w:r w:rsidR="00823B18">
        <w:rPr>
          <w:rFonts w:ascii="Cambria" w:hAnsi="Cambria"/>
          <w:sz w:val="24"/>
          <w:szCs w:val="24"/>
          <w:lang w:val="it-IT"/>
        </w:rPr>
        <w:t>e</w:t>
      </w:r>
      <w:r w:rsidRPr="008D2635">
        <w:rPr>
          <w:rFonts w:ascii="Cambria" w:hAnsi="Cambria"/>
          <w:sz w:val="24"/>
          <w:szCs w:val="24"/>
          <w:lang w:val="it-IT"/>
        </w:rPr>
        <w:t xml:space="preserve"> procur</w:t>
      </w:r>
      <w:r w:rsidR="00823B18">
        <w:rPr>
          <w:rFonts w:ascii="Cambria" w:hAnsi="Cambria"/>
          <w:sz w:val="24"/>
          <w:szCs w:val="24"/>
          <w:lang w:val="it-IT"/>
        </w:rPr>
        <w:t>e</w:t>
      </w:r>
      <w:r w:rsidRPr="008D2635">
        <w:rPr>
          <w:rFonts w:ascii="Cambria" w:hAnsi="Cambria"/>
          <w:sz w:val="24"/>
          <w:szCs w:val="24"/>
          <w:lang w:val="it-IT"/>
        </w:rPr>
        <w:t xml:space="preserve"> missionari</w:t>
      </w:r>
      <w:r w:rsidR="00823B18">
        <w:rPr>
          <w:rFonts w:ascii="Cambria" w:hAnsi="Cambria"/>
          <w:sz w:val="24"/>
          <w:szCs w:val="24"/>
          <w:lang w:val="it-IT"/>
        </w:rPr>
        <w:t>e</w:t>
      </w:r>
      <w:r w:rsidRPr="008D2635">
        <w:rPr>
          <w:rFonts w:ascii="Cambria" w:hAnsi="Cambria"/>
          <w:sz w:val="24"/>
          <w:szCs w:val="24"/>
          <w:lang w:val="it-IT"/>
        </w:rPr>
        <w:t xml:space="preserve"> rend</w:t>
      </w:r>
      <w:r w:rsidR="009378E3" w:rsidRPr="008D2635">
        <w:rPr>
          <w:rFonts w:ascii="Cambria" w:hAnsi="Cambria"/>
          <w:sz w:val="24"/>
          <w:szCs w:val="24"/>
          <w:lang w:val="it-IT"/>
        </w:rPr>
        <w:t>e</w:t>
      </w:r>
      <w:r w:rsidRPr="008D2635">
        <w:rPr>
          <w:rFonts w:ascii="Cambria" w:hAnsi="Cambria"/>
          <w:sz w:val="24"/>
          <w:szCs w:val="24"/>
          <w:lang w:val="it-IT"/>
        </w:rPr>
        <w:t xml:space="preserve"> possibili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inizio e la crescita di molti progetti missionari e continua ad essere ancora il segno del coinvolgimento di molte persone nell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impegno missionario della Congregazione</w:t>
      </w:r>
      <w:r w:rsidRPr="008D2635">
        <w:rPr>
          <w:rFonts w:ascii="Cambria" w:hAnsi="Cambria"/>
          <w:lang w:val="it-IT"/>
        </w:rPr>
        <w:t>.</w:t>
      </w:r>
    </w:p>
    <w:p w14:paraId="663936C7" w14:textId="77777777" w:rsidR="008868FE" w:rsidRPr="008D2635" w:rsidRDefault="008868FE" w:rsidP="008868FE">
      <w:pPr>
        <w:pStyle w:val="NoSpacing"/>
        <w:rPr>
          <w:rFonts w:ascii="Cambria" w:hAnsi="Cambria"/>
          <w:sz w:val="10"/>
          <w:szCs w:val="10"/>
          <w:lang w:val="it-IT"/>
        </w:rPr>
      </w:pPr>
    </w:p>
    <w:p w14:paraId="6960E398" w14:textId="524E1DCB" w:rsidR="007A1370" w:rsidRPr="008D2635" w:rsidRDefault="00E729F0" w:rsidP="00CC3CE6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Ogni procura</w:t>
      </w:r>
      <w:r w:rsidR="00E514E3" w:rsidRPr="008D2635">
        <w:rPr>
          <w:rFonts w:ascii="Cambria" w:hAnsi="Cambria"/>
          <w:sz w:val="24"/>
          <w:szCs w:val="24"/>
          <w:lang w:val="it-IT"/>
        </w:rPr>
        <w:t xml:space="preserve"> mantiene un forte senso di comunione con la Congregazione Salesiana sostenendo</w:t>
      </w:r>
      <w:r w:rsidR="007A3F50" w:rsidRPr="008D2635">
        <w:rPr>
          <w:rFonts w:ascii="Cambria" w:hAnsi="Cambria"/>
          <w:sz w:val="24"/>
          <w:szCs w:val="24"/>
          <w:lang w:val="it-IT"/>
        </w:rPr>
        <w:t xml:space="preserve"> la missione mondiale della Congregazione salesiana in particolare attraverso </w:t>
      </w:r>
      <w:r w:rsidR="00DC61AC" w:rsidRPr="008D2635">
        <w:rPr>
          <w:rFonts w:ascii="Cambria" w:hAnsi="Cambria"/>
          <w:sz w:val="24"/>
          <w:szCs w:val="24"/>
          <w:lang w:val="it-IT"/>
        </w:rPr>
        <w:t>le azioni e i progetti in vista di un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DC61AC" w:rsidRPr="008D2635">
        <w:rPr>
          <w:rFonts w:ascii="Cambria" w:hAnsi="Cambria"/>
          <w:sz w:val="24"/>
          <w:szCs w:val="24"/>
          <w:lang w:val="it-IT"/>
        </w:rPr>
        <w:t>evangelizzazione integrale e dello sviluppo umano integrale</w:t>
      </w:r>
      <w:r w:rsidR="00176E0C" w:rsidRPr="008D2635">
        <w:rPr>
          <w:rFonts w:ascii="Cambria" w:hAnsi="Cambria"/>
          <w:sz w:val="24"/>
          <w:szCs w:val="24"/>
          <w:lang w:val="it-IT"/>
        </w:rPr>
        <w:t>,</w:t>
      </w:r>
      <w:r w:rsidR="00DC61AC" w:rsidRPr="008D2635">
        <w:rPr>
          <w:rFonts w:ascii="Cambria" w:hAnsi="Cambria"/>
          <w:sz w:val="24"/>
          <w:szCs w:val="24"/>
          <w:lang w:val="it-IT"/>
        </w:rPr>
        <w:t xml:space="preserve"> soprattutto dei giovani poveri ed emarginati</w:t>
      </w:r>
      <w:r w:rsidR="009378E3" w:rsidRPr="008D2635">
        <w:rPr>
          <w:rFonts w:ascii="Cambria" w:hAnsi="Cambria"/>
          <w:sz w:val="24"/>
          <w:szCs w:val="24"/>
          <w:lang w:val="it-IT"/>
        </w:rPr>
        <w:t xml:space="preserve"> (</w:t>
      </w:r>
      <w:r w:rsidR="004D03E5">
        <w:rPr>
          <w:rFonts w:ascii="Cambria" w:hAnsi="Cambria"/>
          <w:i/>
          <w:iCs/>
          <w:sz w:val="24"/>
          <w:szCs w:val="24"/>
          <w:lang w:val="it-IT"/>
        </w:rPr>
        <w:t>Cost.</w:t>
      </w:r>
      <w:r w:rsidR="009378E3" w:rsidRPr="008D2635">
        <w:rPr>
          <w:rFonts w:ascii="Cambria" w:hAnsi="Cambria"/>
          <w:sz w:val="24"/>
          <w:szCs w:val="24"/>
          <w:lang w:val="it-IT"/>
        </w:rPr>
        <w:t xml:space="preserve"> 6, 30)</w:t>
      </w:r>
      <w:r w:rsidR="007A1370" w:rsidRPr="008D2635">
        <w:rPr>
          <w:rFonts w:ascii="Cambria" w:hAnsi="Cambria"/>
          <w:sz w:val="24"/>
          <w:szCs w:val="24"/>
          <w:lang w:val="it-IT"/>
        </w:rPr>
        <w:t>.</w:t>
      </w:r>
    </w:p>
    <w:p w14:paraId="25DDDA2D" w14:textId="77777777" w:rsidR="007A1370" w:rsidRPr="008D2635" w:rsidRDefault="007A1370" w:rsidP="0001187A">
      <w:pPr>
        <w:pStyle w:val="NoSpacing"/>
        <w:rPr>
          <w:rFonts w:ascii="Cambria" w:hAnsi="Cambria"/>
          <w:sz w:val="10"/>
          <w:szCs w:val="10"/>
          <w:lang w:val="it-IT"/>
        </w:rPr>
      </w:pPr>
    </w:p>
    <w:p w14:paraId="7687D421" w14:textId="350F9943" w:rsidR="00BD1D81" w:rsidRPr="008D2635" w:rsidRDefault="007A3F50" w:rsidP="0001187A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 xml:space="preserve">La Procura Missionaria a livello congregazionale funziona sempre in accordo con </w:t>
      </w:r>
      <w:r w:rsidR="00E863D4" w:rsidRPr="008D2635">
        <w:rPr>
          <w:rFonts w:ascii="Cambria" w:hAnsi="Cambria"/>
          <w:sz w:val="24"/>
          <w:szCs w:val="24"/>
          <w:lang w:val="it-IT"/>
        </w:rPr>
        <w:t>gli</w:t>
      </w:r>
      <w:r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="00E863D4" w:rsidRPr="008D2635">
        <w:rPr>
          <w:rFonts w:ascii="Cambria" w:hAnsi="Cambria"/>
          <w:sz w:val="24"/>
          <w:szCs w:val="24"/>
          <w:lang w:val="it-IT"/>
        </w:rPr>
        <w:t>orientamenti</w:t>
      </w:r>
      <w:r w:rsidRPr="008D2635">
        <w:rPr>
          <w:rFonts w:ascii="Cambria" w:hAnsi="Cambria"/>
          <w:sz w:val="24"/>
          <w:szCs w:val="24"/>
          <w:lang w:val="it-IT"/>
        </w:rPr>
        <w:t xml:space="preserve"> stabilit</w:t>
      </w:r>
      <w:r w:rsidR="00AC5D27" w:rsidRPr="008D2635">
        <w:rPr>
          <w:rFonts w:ascii="Cambria" w:hAnsi="Cambria"/>
          <w:sz w:val="24"/>
          <w:szCs w:val="24"/>
          <w:lang w:val="it-IT"/>
        </w:rPr>
        <w:t>i</w:t>
      </w:r>
      <w:r w:rsidRPr="008D2635">
        <w:rPr>
          <w:rFonts w:ascii="Cambria" w:hAnsi="Cambria"/>
          <w:sz w:val="24"/>
          <w:szCs w:val="24"/>
          <w:lang w:val="it-IT"/>
        </w:rPr>
        <w:t xml:space="preserve"> dal Rettor Maggiore e dal suo Consiglio e con le direttive da lui fornite attraverso il suo rappresentante autorizzato</w:t>
      </w:r>
      <w:r w:rsidR="00BD1D81" w:rsidRPr="008D2635">
        <w:rPr>
          <w:rFonts w:ascii="Cambria" w:hAnsi="Cambria"/>
          <w:sz w:val="24"/>
          <w:szCs w:val="24"/>
          <w:lang w:val="it-IT"/>
        </w:rPr>
        <w:t>.</w:t>
      </w:r>
    </w:p>
    <w:p w14:paraId="243A958C" w14:textId="77777777" w:rsidR="00BD1D81" w:rsidRPr="008D2635" w:rsidRDefault="00BD1D81" w:rsidP="00F80C72">
      <w:pPr>
        <w:pStyle w:val="NoSpacing"/>
        <w:jc w:val="both"/>
        <w:rPr>
          <w:rFonts w:ascii="Cambria" w:hAnsi="Cambria"/>
          <w:sz w:val="18"/>
          <w:szCs w:val="18"/>
          <w:lang w:val="it-IT"/>
        </w:rPr>
      </w:pPr>
    </w:p>
    <w:p w14:paraId="44F23421" w14:textId="55461AB1" w:rsidR="00BD1D81" w:rsidRPr="008D2635" w:rsidRDefault="00CC3CE6" w:rsidP="00F80C72">
      <w:pPr>
        <w:pStyle w:val="NoSpacing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sz w:val="24"/>
          <w:szCs w:val="24"/>
          <w:lang w:val="it-IT"/>
        </w:rPr>
        <w:t xml:space="preserve">3. </w:t>
      </w:r>
      <w:r w:rsidR="00DD5B86" w:rsidRPr="008D2635">
        <w:rPr>
          <w:rFonts w:ascii="Cambria" w:hAnsi="Cambria"/>
          <w:b/>
          <w:bCs/>
          <w:sz w:val="24"/>
          <w:szCs w:val="24"/>
          <w:lang w:val="it-IT"/>
        </w:rPr>
        <w:t>Gli Statuti</w:t>
      </w:r>
    </w:p>
    <w:p w14:paraId="507CC178" w14:textId="521F55F3" w:rsidR="00F80C72" w:rsidRPr="008D2635" w:rsidRDefault="007A3F50" w:rsidP="00F80C72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 xml:space="preserve">La </w:t>
      </w:r>
      <w:r w:rsidR="00087094" w:rsidRPr="008D2635">
        <w:rPr>
          <w:rFonts w:ascii="Cambria" w:hAnsi="Cambria"/>
          <w:sz w:val="24"/>
          <w:szCs w:val="24"/>
          <w:lang w:val="it-IT"/>
        </w:rPr>
        <w:t>P</w:t>
      </w:r>
      <w:r w:rsidRPr="008D2635">
        <w:rPr>
          <w:rFonts w:ascii="Cambria" w:hAnsi="Cambria"/>
          <w:sz w:val="24"/>
          <w:szCs w:val="24"/>
          <w:lang w:val="it-IT"/>
        </w:rPr>
        <w:t xml:space="preserve">rocura </w:t>
      </w:r>
      <w:r w:rsidR="00087094" w:rsidRPr="008D2635">
        <w:rPr>
          <w:rFonts w:ascii="Cambria" w:hAnsi="Cambria"/>
          <w:sz w:val="24"/>
          <w:szCs w:val="24"/>
          <w:lang w:val="it-IT"/>
        </w:rPr>
        <w:t>M</w:t>
      </w:r>
      <w:r w:rsidRPr="008D2635">
        <w:rPr>
          <w:rFonts w:ascii="Cambria" w:hAnsi="Cambria"/>
          <w:sz w:val="24"/>
          <w:szCs w:val="24"/>
          <w:lang w:val="it-IT"/>
        </w:rPr>
        <w:t xml:space="preserve">issionaria </w:t>
      </w:r>
      <w:r w:rsidR="00491BE9" w:rsidRPr="008D2635">
        <w:rPr>
          <w:rFonts w:ascii="Cambria" w:hAnsi="Cambria"/>
          <w:sz w:val="24"/>
          <w:szCs w:val="24"/>
          <w:lang w:val="it-IT"/>
        </w:rPr>
        <w:t>a</w:t>
      </w:r>
      <w:r w:rsidRPr="008D2635">
        <w:rPr>
          <w:rFonts w:ascii="Cambria" w:hAnsi="Cambria"/>
          <w:sz w:val="24"/>
          <w:szCs w:val="24"/>
          <w:lang w:val="it-IT"/>
        </w:rPr>
        <w:t xml:space="preserve"> livello</w:t>
      </w:r>
      <w:r w:rsidR="00F80C72" w:rsidRPr="008D2635">
        <w:rPr>
          <w:rFonts w:ascii="Cambria" w:hAnsi="Cambria"/>
          <w:sz w:val="24"/>
          <w:szCs w:val="24"/>
          <w:lang w:val="it-IT"/>
        </w:rPr>
        <w:t xml:space="preserve"> Congrega</w:t>
      </w:r>
      <w:r w:rsidRPr="008D2635">
        <w:rPr>
          <w:rFonts w:ascii="Cambria" w:hAnsi="Cambria"/>
          <w:sz w:val="24"/>
          <w:szCs w:val="24"/>
          <w:lang w:val="it-IT"/>
        </w:rPr>
        <w:t>z</w:t>
      </w:r>
      <w:r w:rsidR="00F80C72" w:rsidRPr="008D2635">
        <w:rPr>
          <w:rFonts w:ascii="Cambria" w:hAnsi="Cambria"/>
          <w:sz w:val="24"/>
          <w:szCs w:val="24"/>
          <w:lang w:val="it-IT"/>
        </w:rPr>
        <w:t>ional</w:t>
      </w:r>
      <w:r w:rsidRPr="008D2635">
        <w:rPr>
          <w:rFonts w:ascii="Cambria" w:hAnsi="Cambria"/>
          <w:sz w:val="24"/>
          <w:szCs w:val="24"/>
          <w:lang w:val="it-IT"/>
        </w:rPr>
        <w:t>e</w:t>
      </w:r>
      <w:r w:rsidR="00F80C72"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Pr="008D2635">
        <w:rPr>
          <w:rFonts w:ascii="Cambria" w:hAnsi="Cambria"/>
          <w:sz w:val="24"/>
          <w:szCs w:val="24"/>
          <w:lang w:val="it-IT"/>
        </w:rPr>
        <w:t xml:space="preserve">è regolata dai suoi </w:t>
      </w:r>
      <w:r w:rsidR="00491BE9" w:rsidRPr="008D2635">
        <w:rPr>
          <w:rFonts w:ascii="Cambria" w:hAnsi="Cambria"/>
          <w:sz w:val="24"/>
          <w:szCs w:val="24"/>
          <w:lang w:val="it-IT"/>
        </w:rPr>
        <w:t>S</w:t>
      </w:r>
      <w:r w:rsidRPr="008D2635">
        <w:rPr>
          <w:rFonts w:ascii="Cambria" w:hAnsi="Cambria"/>
          <w:sz w:val="24"/>
          <w:szCs w:val="24"/>
          <w:lang w:val="it-IT"/>
        </w:rPr>
        <w:t>tatuti che garantiscono i valori salesiani, la spiritualità salesiana e il sistema preventivo di Don Bosco</w:t>
      </w:r>
      <w:r w:rsidR="006B36A4" w:rsidRPr="008D2635">
        <w:rPr>
          <w:rFonts w:ascii="Cambria" w:hAnsi="Cambria"/>
          <w:sz w:val="24"/>
          <w:szCs w:val="24"/>
          <w:lang w:val="it-IT"/>
        </w:rPr>
        <w:t xml:space="preserve">.  </w:t>
      </w:r>
      <w:r w:rsidRPr="008D2635">
        <w:rPr>
          <w:rFonts w:ascii="Cambria" w:hAnsi="Cambria"/>
          <w:sz w:val="24"/>
          <w:szCs w:val="24"/>
          <w:lang w:val="it-IT"/>
        </w:rPr>
        <w:t>Sono approvati</w:t>
      </w:r>
      <w:r w:rsidR="00F80C72"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Pr="008D2635">
        <w:rPr>
          <w:rFonts w:ascii="Cambria" w:hAnsi="Cambria"/>
          <w:sz w:val="24"/>
          <w:szCs w:val="24"/>
          <w:lang w:val="it-IT"/>
        </w:rPr>
        <w:t>dal Rettor Maggiore con il consenso del suo Consiglio. Qualsiasi revisione degli Statuti richiede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approvazione del Rettor Maggiore e del suo Consiglio.</w:t>
      </w:r>
    </w:p>
    <w:p w14:paraId="2955C3CD" w14:textId="77777777" w:rsidR="007A3F50" w:rsidRPr="008D2635" w:rsidRDefault="007A3F50" w:rsidP="00BD1D81">
      <w:pPr>
        <w:pStyle w:val="NoSpacing"/>
        <w:rPr>
          <w:rFonts w:ascii="Cambria" w:hAnsi="Cambria"/>
          <w:b/>
          <w:bCs/>
          <w:sz w:val="18"/>
          <w:szCs w:val="18"/>
          <w:lang w:val="it-IT"/>
        </w:rPr>
      </w:pPr>
    </w:p>
    <w:p w14:paraId="02B2B5EC" w14:textId="5D317F09" w:rsidR="00BD1D81" w:rsidRPr="008D2635" w:rsidRDefault="00CC3CE6" w:rsidP="00BD1D81">
      <w:pPr>
        <w:pStyle w:val="NoSpacing"/>
        <w:rPr>
          <w:rFonts w:ascii="Cambria" w:hAnsi="Cambria"/>
          <w:b/>
          <w:bCs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sz w:val="24"/>
          <w:szCs w:val="24"/>
          <w:lang w:val="it-IT"/>
        </w:rPr>
        <w:t xml:space="preserve">4. </w:t>
      </w:r>
      <w:r w:rsidR="00DD5B86" w:rsidRPr="008D2635">
        <w:rPr>
          <w:rFonts w:ascii="Cambria" w:hAnsi="Cambria"/>
          <w:b/>
          <w:bCs/>
          <w:sz w:val="24"/>
          <w:szCs w:val="24"/>
          <w:lang w:val="it-IT"/>
        </w:rPr>
        <w:t>Il Consiglio Direttivo</w:t>
      </w:r>
    </w:p>
    <w:p w14:paraId="07A3F447" w14:textId="55D98581" w:rsidR="00BD1D81" w:rsidRPr="008D2635" w:rsidRDefault="00DD5B86" w:rsidP="00CC3CE6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La Procura Missionaria</w:t>
      </w:r>
      <w:r w:rsidR="00BD1D81"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Pr="008D2635">
        <w:rPr>
          <w:rFonts w:ascii="Cambria" w:hAnsi="Cambria"/>
          <w:sz w:val="24"/>
          <w:szCs w:val="24"/>
          <w:lang w:val="it-IT"/>
        </w:rPr>
        <w:t>ha un Consiglio Direttivo che si riunisce almeno due volte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anno e ogni volta che si ritiene necessario</w:t>
      </w:r>
      <w:r w:rsidR="00BD1D81" w:rsidRPr="008D2635">
        <w:rPr>
          <w:rFonts w:ascii="Cambria" w:hAnsi="Cambria"/>
          <w:sz w:val="24"/>
          <w:szCs w:val="24"/>
          <w:lang w:val="it-IT"/>
        </w:rPr>
        <w:t>.</w:t>
      </w:r>
      <w:r w:rsidR="006B36A4" w:rsidRPr="008D2635">
        <w:rPr>
          <w:rFonts w:ascii="Cambria" w:hAnsi="Cambria"/>
          <w:sz w:val="24"/>
          <w:szCs w:val="24"/>
          <w:lang w:val="it-IT"/>
        </w:rPr>
        <w:t xml:space="preserve"> </w:t>
      </w:r>
    </w:p>
    <w:p w14:paraId="24CCEA0E" w14:textId="1569257A" w:rsidR="007A1370" w:rsidRPr="008D2635" w:rsidRDefault="007A1370" w:rsidP="00F80C72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09515EE7" w14:textId="2430107A" w:rsidR="007A1370" w:rsidRPr="008D2635" w:rsidRDefault="00491BE9" w:rsidP="00F80C72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Essendo Procura Missionaria a livello di Congregazione, i</w:t>
      </w:r>
      <w:r w:rsidR="00DD5B86" w:rsidRPr="008D2635">
        <w:rPr>
          <w:rFonts w:ascii="Cambria" w:hAnsi="Cambria"/>
          <w:sz w:val="24"/>
          <w:szCs w:val="24"/>
          <w:lang w:val="it-IT"/>
        </w:rPr>
        <w:t>l Consigliere Generale per le Missioni</w:t>
      </w:r>
      <w:r w:rsidR="00E44668" w:rsidRPr="008D2635">
        <w:rPr>
          <w:rFonts w:ascii="Cambria" w:hAnsi="Cambria"/>
          <w:sz w:val="24"/>
          <w:szCs w:val="24"/>
          <w:lang w:val="it-IT"/>
        </w:rPr>
        <w:t xml:space="preserve"> (</w:t>
      </w:r>
      <w:r w:rsidR="00E44668" w:rsidRPr="008D2635">
        <w:rPr>
          <w:rFonts w:ascii="Cambria" w:hAnsi="Cambria"/>
          <w:i/>
          <w:iCs/>
          <w:sz w:val="24"/>
          <w:szCs w:val="24"/>
          <w:lang w:val="it-IT"/>
        </w:rPr>
        <w:t>Cost</w:t>
      </w:r>
      <w:r w:rsidR="004D03E5">
        <w:rPr>
          <w:rFonts w:ascii="Cambria" w:hAnsi="Cambria"/>
          <w:i/>
          <w:iCs/>
          <w:sz w:val="24"/>
          <w:szCs w:val="24"/>
          <w:lang w:val="it-IT"/>
        </w:rPr>
        <w:t>.</w:t>
      </w:r>
      <w:r w:rsidR="00E44668" w:rsidRPr="008D2635">
        <w:rPr>
          <w:rFonts w:ascii="Cambria" w:hAnsi="Cambria"/>
          <w:sz w:val="24"/>
          <w:szCs w:val="24"/>
          <w:lang w:val="it-IT"/>
        </w:rPr>
        <w:t xml:space="preserve"> 138)</w:t>
      </w:r>
      <w:r w:rsidR="00DD5B86" w:rsidRPr="008D2635">
        <w:rPr>
          <w:rFonts w:ascii="Cambria" w:hAnsi="Cambria"/>
          <w:sz w:val="24"/>
          <w:szCs w:val="24"/>
          <w:lang w:val="it-IT"/>
        </w:rPr>
        <w:t>,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DD5B86" w:rsidRPr="008D2635">
        <w:rPr>
          <w:rFonts w:ascii="Cambria" w:hAnsi="Cambria"/>
          <w:sz w:val="24"/>
          <w:szCs w:val="24"/>
          <w:lang w:val="it-IT"/>
        </w:rPr>
        <w:t>Economo Generale</w:t>
      </w:r>
      <w:r w:rsidR="00E44668" w:rsidRPr="008D2635">
        <w:rPr>
          <w:rFonts w:ascii="Cambria" w:hAnsi="Cambria"/>
          <w:sz w:val="24"/>
          <w:szCs w:val="24"/>
          <w:lang w:val="it-IT"/>
        </w:rPr>
        <w:t xml:space="preserve"> (</w:t>
      </w:r>
      <w:r w:rsidR="00E44668" w:rsidRPr="008D2635">
        <w:rPr>
          <w:rFonts w:ascii="Cambria" w:hAnsi="Cambria"/>
          <w:i/>
          <w:iCs/>
          <w:sz w:val="24"/>
          <w:szCs w:val="24"/>
          <w:lang w:val="it-IT"/>
        </w:rPr>
        <w:t>Cost</w:t>
      </w:r>
      <w:r w:rsidR="004D03E5">
        <w:rPr>
          <w:rFonts w:ascii="Cambria" w:hAnsi="Cambria"/>
          <w:i/>
          <w:iCs/>
          <w:sz w:val="24"/>
          <w:szCs w:val="24"/>
          <w:lang w:val="it-IT"/>
        </w:rPr>
        <w:t>.</w:t>
      </w:r>
      <w:r w:rsidR="00E44668" w:rsidRPr="008D2635">
        <w:rPr>
          <w:rFonts w:ascii="Cambria" w:hAnsi="Cambria"/>
          <w:sz w:val="24"/>
          <w:szCs w:val="24"/>
          <w:lang w:val="it-IT"/>
        </w:rPr>
        <w:t xml:space="preserve"> 139)</w:t>
      </w:r>
      <w:r w:rsidR="00DD5B86" w:rsidRPr="008D2635">
        <w:rPr>
          <w:rFonts w:ascii="Cambria" w:hAnsi="Cambria"/>
          <w:sz w:val="24"/>
          <w:szCs w:val="24"/>
          <w:lang w:val="it-IT"/>
        </w:rPr>
        <w:t xml:space="preserve"> e il Consigliere Regionale</w:t>
      </w:r>
      <w:r w:rsidR="00C14118" w:rsidRPr="008D2635">
        <w:rPr>
          <w:rFonts w:ascii="Cambria" w:hAnsi="Cambria"/>
          <w:sz w:val="24"/>
          <w:szCs w:val="24"/>
          <w:lang w:val="it-IT"/>
        </w:rPr>
        <w:t xml:space="preserve"> competente per territorio</w:t>
      </w:r>
      <w:r w:rsidR="00DD5B86"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="00E44668" w:rsidRPr="008D2635">
        <w:rPr>
          <w:rFonts w:ascii="Cambria" w:hAnsi="Cambria"/>
          <w:sz w:val="24"/>
          <w:szCs w:val="24"/>
          <w:lang w:val="it-IT"/>
        </w:rPr>
        <w:t>(</w:t>
      </w:r>
      <w:r w:rsidR="004D03E5">
        <w:rPr>
          <w:rFonts w:ascii="Cambria" w:hAnsi="Cambria"/>
          <w:i/>
          <w:iCs/>
          <w:sz w:val="24"/>
          <w:szCs w:val="24"/>
          <w:lang w:val="it-IT"/>
        </w:rPr>
        <w:t>Cost.</w:t>
      </w:r>
      <w:r w:rsidR="00E44668" w:rsidRPr="008D2635">
        <w:rPr>
          <w:rFonts w:ascii="Cambria" w:hAnsi="Cambria"/>
          <w:sz w:val="24"/>
          <w:szCs w:val="24"/>
          <w:lang w:val="it-IT"/>
        </w:rPr>
        <w:t xml:space="preserve"> 140) </w:t>
      </w:r>
      <w:r w:rsidR="00DD5B86" w:rsidRPr="008D2635">
        <w:rPr>
          <w:rFonts w:ascii="Cambria" w:hAnsi="Cambria"/>
          <w:sz w:val="24"/>
          <w:szCs w:val="24"/>
          <w:lang w:val="it-IT"/>
        </w:rPr>
        <w:t xml:space="preserve">sono membri </w:t>
      </w:r>
      <w:r w:rsidR="00DD5B86" w:rsidRPr="008D2635">
        <w:rPr>
          <w:rFonts w:ascii="Cambria" w:hAnsi="Cambria"/>
          <w:i/>
          <w:iCs/>
          <w:sz w:val="24"/>
          <w:szCs w:val="24"/>
          <w:lang w:val="it-IT"/>
        </w:rPr>
        <w:t>ex-ufficio</w:t>
      </w:r>
      <w:r w:rsidR="00DD5B86" w:rsidRPr="008D2635">
        <w:rPr>
          <w:rFonts w:ascii="Cambria" w:hAnsi="Cambria"/>
          <w:sz w:val="24"/>
          <w:szCs w:val="24"/>
          <w:lang w:val="it-IT"/>
        </w:rPr>
        <w:t xml:space="preserve"> del Consiglio </w:t>
      </w:r>
      <w:r w:rsidR="00C25372" w:rsidRPr="008D2635">
        <w:rPr>
          <w:rFonts w:ascii="Cambria" w:hAnsi="Cambria"/>
          <w:sz w:val="24"/>
          <w:szCs w:val="24"/>
          <w:lang w:val="it-IT"/>
        </w:rPr>
        <w:t>D</w:t>
      </w:r>
      <w:r w:rsidR="00DD5B86" w:rsidRPr="008D2635">
        <w:rPr>
          <w:rFonts w:ascii="Cambria" w:hAnsi="Cambria"/>
          <w:sz w:val="24"/>
          <w:szCs w:val="24"/>
          <w:lang w:val="it-IT"/>
        </w:rPr>
        <w:t>irettivo</w:t>
      </w:r>
      <w:r w:rsidR="00F80C72" w:rsidRPr="008D2635">
        <w:rPr>
          <w:rFonts w:ascii="Cambria" w:hAnsi="Cambria"/>
          <w:sz w:val="24"/>
          <w:szCs w:val="24"/>
          <w:lang w:val="it-IT"/>
        </w:rPr>
        <w:t>.</w:t>
      </w:r>
      <w:r w:rsidR="00FF3079"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="00176E0C" w:rsidRPr="008D2635">
        <w:rPr>
          <w:rFonts w:ascii="Cambria" w:hAnsi="Cambria"/>
          <w:sz w:val="24"/>
          <w:szCs w:val="24"/>
          <w:lang w:val="it-IT"/>
        </w:rPr>
        <w:t>Anche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DD5B86" w:rsidRPr="008D2635">
        <w:rPr>
          <w:rFonts w:ascii="Cambria" w:hAnsi="Cambria"/>
          <w:sz w:val="24"/>
          <w:szCs w:val="24"/>
          <w:lang w:val="it-IT"/>
        </w:rPr>
        <w:t xml:space="preserve">Ispettore locale o un suo rappresentante delegato è un membro </w:t>
      </w:r>
      <w:r w:rsidR="00DD5B86" w:rsidRPr="008D2635">
        <w:rPr>
          <w:rFonts w:ascii="Cambria" w:hAnsi="Cambria"/>
          <w:i/>
          <w:iCs/>
          <w:sz w:val="24"/>
          <w:szCs w:val="24"/>
          <w:lang w:val="it-IT"/>
        </w:rPr>
        <w:t>ex-</w:t>
      </w:r>
      <w:proofErr w:type="spellStart"/>
      <w:r w:rsidR="00DD5B86" w:rsidRPr="008D2635">
        <w:rPr>
          <w:rFonts w:ascii="Cambria" w:hAnsi="Cambria"/>
          <w:i/>
          <w:iCs/>
          <w:sz w:val="24"/>
          <w:szCs w:val="24"/>
          <w:lang w:val="it-IT"/>
        </w:rPr>
        <w:t>uffico</w:t>
      </w:r>
      <w:proofErr w:type="spellEnd"/>
      <w:r w:rsidR="00E44668" w:rsidRPr="008D2635">
        <w:rPr>
          <w:rFonts w:ascii="Cambria" w:hAnsi="Cambria"/>
          <w:sz w:val="24"/>
          <w:szCs w:val="24"/>
          <w:lang w:val="it-IT"/>
        </w:rPr>
        <w:t xml:space="preserve"> (</w:t>
      </w:r>
      <w:r w:rsidR="00E44668" w:rsidRPr="008D2635">
        <w:rPr>
          <w:rFonts w:ascii="Cambria" w:hAnsi="Cambria"/>
          <w:i/>
          <w:iCs/>
          <w:sz w:val="24"/>
          <w:szCs w:val="24"/>
          <w:lang w:val="it-IT"/>
        </w:rPr>
        <w:t>Reg</w:t>
      </w:r>
      <w:r w:rsidR="00E44668" w:rsidRPr="008D2635">
        <w:rPr>
          <w:rFonts w:ascii="Cambria" w:hAnsi="Cambria"/>
          <w:sz w:val="24"/>
          <w:szCs w:val="24"/>
          <w:lang w:val="it-IT"/>
        </w:rPr>
        <w:t>. 18)</w:t>
      </w:r>
      <w:r w:rsidR="007A1370" w:rsidRPr="008D2635">
        <w:rPr>
          <w:rFonts w:ascii="Cambria" w:hAnsi="Cambria"/>
          <w:sz w:val="24"/>
          <w:szCs w:val="24"/>
          <w:lang w:val="it-IT"/>
        </w:rPr>
        <w:t>.</w:t>
      </w:r>
    </w:p>
    <w:p w14:paraId="087B39C5" w14:textId="69684A94" w:rsidR="007A1370" w:rsidRPr="008D2635" w:rsidRDefault="007A1370" w:rsidP="00F80C72">
      <w:pPr>
        <w:pStyle w:val="NoSpacing"/>
        <w:jc w:val="both"/>
        <w:rPr>
          <w:rFonts w:ascii="Cambria" w:hAnsi="Cambria"/>
          <w:sz w:val="16"/>
          <w:szCs w:val="16"/>
          <w:lang w:val="it-IT"/>
        </w:rPr>
      </w:pPr>
    </w:p>
    <w:p w14:paraId="46AD3031" w14:textId="5D62C1DB" w:rsidR="00BD1D81" w:rsidRPr="008D2635" w:rsidRDefault="00CC3CE6" w:rsidP="00F80C72">
      <w:pPr>
        <w:pStyle w:val="NoSpacing"/>
        <w:rPr>
          <w:rFonts w:ascii="Cambria" w:hAnsi="Cambria"/>
          <w:b/>
          <w:bCs/>
          <w:w w:val="105"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w w:val="105"/>
          <w:sz w:val="24"/>
          <w:szCs w:val="24"/>
          <w:lang w:val="it-IT"/>
        </w:rPr>
        <w:t xml:space="preserve">5. </w:t>
      </w:r>
      <w:r w:rsidR="00DD5B86" w:rsidRPr="008D2635">
        <w:rPr>
          <w:rFonts w:ascii="Cambria" w:hAnsi="Cambria"/>
          <w:b/>
          <w:bCs/>
          <w:w w:val="105"/>
          <w:sz w:val="24"/>
          <w:szCs w:val="24"/>
          <w:lang w:val="it-IT"/>
        </w:rPr>
        <w:t xml:space="preserve">Il </w:t>
      </w:r>
      <w:r w:rsidR="00BD1D81" w:rsidRPr="008D2635">
        <w:rPr>
          <w:rFonts w:ascii="Cambria" w:hAnsi="Cambria"/>
          <w:b/>
          <w:bCs/>
          <w:w w:val="105"/>
          <w:sz w:val="24"/>
          <w:szCs w:val="24"/>
          <w:lang w:val="it-IT"/>
        </w:rPr>
        <w:t>Diret</w:t>
      </w:r>
      <w:r w:rsidR="00DD5B86" w:rsidRPr="008D2635">
        <w:rPr>
          <w:rFonts w:ascii="Cambria" w:hAnsi="Cambria"/>
          <w:b/>
          <w:bCs/>
          <w:w w:val="105"/>
          <w:sz w:val="24"/>
          <w:szCs w:val="24"/>
          <w:lang w:val="it-IT"/>
        </w:rPr>
        <w:t>t</w:t>
      </w:r>
      <w:r w:rsidR="00BD1D81" w:rsidRPr="008D2635">
        <w:rPr>
          <w:rFonts w:ascii="Cambria" w:hAnsi="Cambria"/>
          <w:b/>
          <w:bCs/>
          <w:w w:val="105"/>
          <w:sz w:val="24"/>
          <w:szCs w:val="24"/>
          <w:lang w:val="it-IT"/>
        </w:rPr>
        <w:t>or</w:t>
      </w:r>
      <w:r w:rsidR="00DD5B86" w:rsidRPr="008D2635">
        <w:rPr>
          <w:rFonts w:ascii="Cambria" w:hAnsi="Cambria"/>
          <w:b/>
          <w:bCs/>
          <w:w w:val="105"/>
          <w:sz w:val="24"/>
          <w:szCs w:val="24"/>
          <w:lang w:val="it-IT"/>
        </w:rPr>
        <w:t>e</w:t>
      </w:r>
    </w:p>
    <w:p w14:paraId="3300742F" w14:textId="68B8EF0C" w:rsidR="00BD1D81" w:rsidRPr="008D2635" w:rsidRDefault="00DD5B86" w:rsidP="00CC3CE6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w w:val="105"/>
          <w:sz w:val="24"/>
          <w:szCs w:val="24"/>
          <w:lang w:val="it-IT"/>
        </w:rPr>
        <w:t>Il Rettor Maggiore con il consenso del suo Consiglio, sentito il parere dell</w:t>
      </w:r>
      <w:r w:rsidR="00563C2E">
        <w:rPr>
          <w:rFonts w:ascii="Cambria" w:hAnsi="Cambria"/>
          <w:w w:val="105"/>
          <w:sz w:val="24"/>
          <w:szCs w:val="24"/>
          <w:lang w:val="it-IT"/>
        </w:rPr>
        <w:t>’</w:t>
      </w:r>
      <w:r w:rsidRPr="008D2635">
        <w:rPr>
          <w:rFonts w:ascii="Cambria" w:hAnsi="Cambria"/>
          <w:w w:val="105"/>
          <w:sz w:val="24"/>
          <w:szCs w:val="24"/>
          <w:lang w:val="it-IT"/>
        </w:rPr>
        <w:t>Ispettore locale e/o degli Ispettori interessati, nomina il Direttore dell</w:t>
      </w:r>
      <w:r w:rsidR="004016FD" w:rsidRPr="008D2635">
        <w:rPr>
          <w:rFonts w:ascii="Cambria" w:hAnsi="Cambria"/>
          <w:w w:val="105"/>
          <w:sz w:val="24"/>
          <w:szCs w:val="24"/>
          <w:lang w:val="it-IT"/>
        </w:rPr>
        <w:t>a Procura</w:t>
      </w:r>
      <w:r w:rsidRPr="008D2635">
        <w:rPr>
          <w:rFonts w:ascii="Cambria" w:hAnsi="Cambria"/>
          <w:w w:val="105"/>
          <w:sz w:val="24"/>
          <w:szCs w:val="24"/>
          <w:lang w:val="it-IT"/>
        </w:rPr>
        <w:t xml:space="preserve"> Missionari</w:t>
      </w:r>
      <w:r w:rsidR="004016FD" w:rsidRPr="008D2635">
        <w:rPr>
          <w:rFonts w:ascii="Cambria" w:hAnsi="Cambria"/>
          <w:w w:val="105"/>
          <w:sz w:val="24"/>
          <w:szCs w:val="24"/>
          <w:lang w:val="it-IT"/>
        </w:rPr>
        <w:t>a</w:t>
      </w:r>
      <w:r w:rsidR="00A80156" w:rsidRPr="008D2635">
        <w:rPr>
          <w:rFonts w:ascii="Cambria" w:hAnsi="Cambria"/>
          <w:w w:val="105"/>
          <w:sz w:val="24"/>
          <w:szCs w:val="24"/>
          <w:lang w:val="it-IT"/>
        </w:rPr>
        <w:t xml:space="preserve"> a livello congregazionale</w:t>
      </w:r>
      <w:r w:rsidRPr="008D2635">
        <w:rPr>
          <w:rFonts w:ascii="Cambria" w:hAnsi="Cambria"/>
          <w:w w:val="105"/>
          <w:sz w:val="24"/>
          <w:szCs w:val="24"/>
          <w:lang w:val="it-IT"/>
        </w:rPr>
        <w:t>, salesiano o laico, per un periodo di tre anni, rinnovabile ma per non più di tre mandati consecutivi</w:t>
      </w:r>
      <w:r w:rsidR="00F80C72" w:rsidRPr="008D2635">
        <w:rPr>
          <w:rFonts w:ascii="Cambria" w:hAnsi="Cambria"/>
          <w:sz w:val="24"/>
          <w:szCs w:val="24"/>
          <w:lang w:val="it-IT"/>
        </w:rPr>
        <w:t xml:space="preserve">. </w:t>
      </w:r>
    </w:p>
    <w:p w14:paraId="737A9044" w14:textId="77777777" w:rsidR="006B36A4" w:rsidRPr="008D2635" w:rsidRDefault="006B36A4" w:rsidP="006B36A4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0F6EE377" w14:textId="348DE7B1" w:rsidR="006B36A4" w:rsidRPr="008D2635" w:rsidRDefault="004016FD" w:rsidP="006B36A4">
      <w:pPr>
        <w:pStyle w:val="NoSpacing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Il Direttore supervisiona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 xml:space="preserve">ordinaria amministrazione, il funzionamento e lo sviluppo della Procura Missionaria in conformità con </w:t>
      </w:r>
      <w:r w:rsidR="00C25372" w:rsidRPr="008D2635">
        <w:rPr>
          <w:rFonts w:ascii="Cambria" w:hAnsi="Cambria"/>
          <w:sz w:val="24"/>
          <w:szCs w:val="24"/>
          <w:lang w:val="it-IT"/>
        </w:rPr>
        <w:t xml:space="preserve">i suoi </w:t>
      </w:r>
      <w:r w:rsidRPr="008D2635">
        <w:rPr>
          <w:rFonts w:ascii="Cambria" w:hAnsi="Cambria"/>
          <w:sz w:val="24"/>
          <w:szCs w:val="24"/>
          <w:lang w:val="it-IT"/>
        </w:rPr>
        <w:t xml:space="preserve">Statuti e in linea con </w:t>
      </w:r>
      <w:r w:rsidR="00FD135A" w:rsidRPr="008D2635">
        <w:rPr>
          <w:rFonts w:ascii="Cambria" w:hAnsi="Cambria"/>
          <w:sz w:val="24"/>
          <w:szCs w:val="24"/>
          <w:lang w:val="it-IT"/>
        </w:rPr>
        <w:t>gli orientamenti</w:t>
      </w:r>
      <w:r w:rsidRPr="008D2635">
        <w:rPr>
          <w:rFonts w:ascii="Cambria" w:hAnsi="Cambria"/>
          <w:sz w:val="24"/>
          <w:szCs w:val="24"/>
          <w:lang w:val="it-IT"/>
        </w:rPr>
        <w:t xml:space="preserve"> dal Rettor Maggiore, personalmente o tramite un suo rappresentante</w:t>
      </w:r>
      <w:r w:rsidR="006B36A4" w:rsidRPr="008D2635">
        <w:rPr>
          <w:rFonts w:ascii="Cambria" w:hAnsi="Cambria"/>
          <w:w w:val="105"/>
          <w:sz w:val="24"/>
          <w:szCs w:val="24"/>
          <w:lang w:val="it-IT"/>
        </w:rPr>
        <w:t>.</w:t>
      </w:r>
    </w:p>
    <w:p w14:paraId="10941893" w14:textId="77777777" w:rsidR="006B36A4" w:rsidRPr="008D2635" w:rsidRDefault="006B36A4" w:rsidP="006B36A4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60223E0F" w14:textId="559C57E2" w:rsidR="006B36A4" w:rsidRPr="008D2635" w:rsidRDefault="004016FD" w:rsidP="006B36A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 xml:space="preserve">Il </w:t>
      </w:r>
      <w:r w:rsidR="00E0589F" w:rsidRPr="008D2635">
        <w:rPr>
          <w:rFonts w:ascii="Cambria" w:hAnsi="Cambria"/>
          <w:sz w:val="24"/>
          <w:szCs w:val="24"/>
          <w:lang w:val="it-IT"/>
        </w:rPr>
        <w:t>D</w:t>
      </w:r>
      <w:r w:rsidRPr="008D2635">
        <w:rPr>
          <w:rFonts w:ascii="Cambria" w:hAnsi="Cambria"/>
          <w:sz w:val="24"/>
          <w:szCs w:val="24"/>
          <w:lang w:val="it-IT"/>
        </w:rPr>
        <w:t xml:space="preserve">irettore, con il consenso del </w:t>
      </w:r>
      <w:r w:rsidR="00CE66C9" w:rsidRPr="008D2635">
        <w:rPr>
          <w:rFonts w:ascii="Cambria" w:hAnsi="Cambria"/>
          <w:sz w:val="24"/>
          <w:szCs w:val="24"/>
          <w:lang w:val="it-IT"/>
        </w:rPr>
        <w:t>C</w:t>
      </w:r>
      <w:r w:rsidRPr="008D2635">
        <w:rPr>
          <w:rFonts w:ascii="Cambria" w:hAnsi="Cambria"/>
          <w:sz w:val="24"/>
          <w:szCs w:val="24"/>
          <w:lang w:val="it-IT"/>
        </w:rPr>
        <w:t xml:space="preserve">onsiglio di </w:t>
      </w:r>
      <w:r w:rsidR="009378E3" w:rsidRPr="008D2635">
        <w:rPr>
          <w:rFonts w:ascii="Cambria" w:hAnsi="Cambria"/>
          <w:sz w:val="24"/>
          <w:szCs w:val="24"/>
          <w:lang w:val="it-IT"/>
        </w:rPr>
        <w:t>A</w:t>
      </w:r>
      <w:r w:rsidRPr="008D2635">
        <w:rPr>
          <w:rFonts w:ascii="Cambria" w:hAnsi="Cambria"/>
          <w:sz w:val="24"/>
          <w:szCs w:val="24"/>
          <w:lang w:val="it-IT"/>
        </w:rPr>
        <w:t>mministrazione, presenta al Consiglio Direttivo il bilancio annuale e il bilancio o rendiconto finale. È suo compito di mettere in atto le decisioni del Consiglio Direttivo.</w:t>
      </w:r>
    </w:p>
    <w:p w14:paraId="2B6F758C" w14:textId="77777777" w:rsidR="006F34DC" w:rsidRPr="008D2635" w:rsidRDefault="006F34DC" w:rsidP="006B36A4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2A40AC0A" w14:textId="3016FB71" w:rsidR="006F34DC" w:rsidRPr="008D2635" w:rsidRDefault="006F34DC" w:rsidP="006B36A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Il Direttore</w:t>
      </w:r>
      <w:r w:rsidR="00E0589F" w:rsidRPr="008D2635">
        <w:rPr>
          <w:rFonts w:ascii="Cambria" w:hAnsi="Cambria"/>
          <w:sz w:val="24"/>
          <w:szCs w:val="24"/>
          <w:lang w:val="it-IT"/>
        </w:rPr>
        <w:t>,</w:t>
      </w:r>
      <w:r w:rsidRPr="008D2635">
        <w:rPr>
          <w:rFonts w:ascii="Cambria" w:hAnsi="Cambria"/>
          <w:sz w:val="24"/>
          <w:szCs w:val="24"/>
          <w:lang w:val="it-IT"/>
        </w:rPr>
        <w:t xml:space="preserve"> con il Consiglio d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311EC7" w:rsidRPr="008D2635">
        <w:rPr>
          <w:rFonts w:ascii="Cambria" w:hAnsi="Cambria"/>
          <w:sz w:val="24"/>
          <w:szCs w:val="24"/>
          <w:lang w:val="it-IT"/>
        </w:rPr>
        <w:t>A</w:t>
      </w:r>
      <w:r w:rsidRPr="008D2635">
        <w:rPr>
          <w:rFonts w:ascii="Cambria" w:hAnsi="Cambria"/>
          <w:sz w:val="24"/>
          <w:szCs w:val="24"/>
          <w:lang w:val="it-IT"/>
        </w:rPr>
        <w:t>mministrazione</w:t>
      </w:r>
      <w:r w:rsidR="00E0589F" w:rsidRPr="008D2635">
        <w:rPr>
          <w:rFonts w:ascii="Cambria" w:hAnsi="Cambria"/>
          <w:sz w:val="24"/>
          <w:szCs w:val="24"/>
          <w:lang w:val="it-IT"/>
        </w:rPr>
        <w:t>,</w:t>
      </w:r>
      <w:r w:rsidRPr="008D2635">
        <w:rPr>
          <w:rFonts w:ascii="Cambria" w:hAnsi="Cambria"/>
          <w:sz w:val="24"/>
          <w:szCs w:val="24"/>
          <w:lang w:val="it-IT"/>
        </w:rPr>
        <w:t xml:space="preserve"> ha discrezionalità di decisone autonoma per richieste </w:t>
      </w:r>
      <w:r w:rsidR="00311EC7" w:rsidRPr="008D2635">
        <w:rPr>
          <w:rFonts w:ascii="Cambria" w:hAnsi="Cambria"/>
          <w:sz w:val="24"/>
          <w:szCs w:val="24"/>
          <w:lang w:val="it-IT"/>
        </w:rPr>
        <w:t xml:space="preserve">secondo il limite stabilito dai suoi </w:t>
      </w:r>
      <w:r w:rsidR="00491BE9" w:rsidRPr="008D2635">
        <w:rPr>
          <w:rFonts w:ascii="Cambria" w:hAnsi="Cambria"/>
          <w:sz w:val="24"/>
          <w:szCs w:val="24"/>
          <w:lang w:val="it-IT"/>
        </w:rPr>
        <w:t>S</w:t>
      </w:r>
      <w:r w:rsidR="00311EC7" w:rsidRPr="008D2635">
        <w:rPr>
          <w:rFonts w:ascii="Cambria" w:hAnsi="Cambria"/>
          <w:sz w:val="24"/>
          <w:szCs w:val="24"/>
          <w:lang w:val="it-IT"/>
        </w:rPr>
        <w:t>tatuti</w:t>
      </w:r>
      <w:r w:rsidR="00996131" w:rsidRPr="008D2635">
        <w:rPr>
          <w:rFonts w:ascii="Cambria" w:hAnsi="Cambria"/>
          <w:sz w:val="24"/>
          <w:szCs w:val="24"/>
          <w:lang w:val="it-IT"/>
        </w:rPr>
        <w:t xml:space="preserve"> o dal Rettor Maggiore</w:t>
      </w:r>
      <w:r w:rsidRPr="008D2635">
        <w:rPr>
          <w:rFonts w:ascii="Cambria" w:hAnsi="Cambria"/>
          <w:sz w:val="24"/>
          <w:szCs w:val="24"/>
          <w:lang w:val="it-IT"/>
        </w:rPr>
        <w:t>. Sopra tale cifra è competente, per controllo e funzionamento, il Consiglio Direttivo della Procura a cui il Direttore invierà richieste di autorizzazione.</w:t>
      </w:r>
    </w:p>
    <w:p w14:paraId="32ED9963" w14:textId="77777777" w:rsidR="006B36A4" w:rsidRPr="008D2635" w:rsidRDefault="006B36A4" w:rsidP="006B36A4">
      <w:pPr>
        <w:pStyle w:val="NoSpacing"/>
        <w:jc w:val="both"/>
        <w:rPr>
          <w:rFonts w:ascii="Cambria" w:hAnsi="Cambria"/>
          <w:sz w:val="16"/>
          <w:szCs w:val="16"/>
          <w:lang w:val="it-IT"/>
        </w:rPr>
      </w:pPr>
    </w:p>
    <w:p w14:paraId="78CFF34D" w14:textId="6B09432B" w:rsidR="006B36A4" w:rsidRPr="008D2635" w:rsidRDefault="00CC3CE6" w:rsidP="006B36A4">
      <w:pPr>
        <w:pStyle w:val="NoSpacing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sz w:val="24"/>
          <w:szCs w:val="24"/>
          <w:lang w:val="it-IT"/>
        </w:rPr>
        <w:t xml:space="preserve">6. </w:t>
      </w:r>
      <w:r w:rsidR="004016FD" w:rsidRPr="008D2635">
        <w:rPr>
          <w:rFonts w:ascii="Cambria" w:hAnsi="Cambria"/>
          <w:b/>
          <w:bCs/>
          <w:sz w:val="24"/>
          <w:szCs w:val="24"/>
          <w:lang w:val="it-IT"/>
        </w:rPr>
        <w:t>Consiglio di Amministrazione</w:t>
      </w:r>
    </w:p>
    <w:p w14:paraId="3FFD699A" w14:textId="5D670A61" w:rsidR="006B36A4" w:rsidRPr="008D2635" w:rsidRDefault="004016FD" w:rsidP="006B36A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Un Consiglio di amministrazione sostiene il Direttore nell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efficace adempimento della missione dell</w:t>
      </w:r>
      <w:r w:rsidR="00CE66C9" w:rsidRPr="008D2635">
        <w:rPr>
          <w:rFonts w:ascii="Cambria" w:hAnsi="Cambria"/>
          <w:sz w:val="24"/>
          <w:szCs w:val="24"/>
          <w:lang w:val="it-IT"/>
        </w:rPr>
        <w:t>a Procura</w:t>
      </w:r>
      <w:r w:rsidRPr="008D2635">
        <w:rPr>
          <w:rFonts w:ascii="Cambria" w:hAnsi="Cambria"/>
          <w:sz w:val="24"/>
          <w:szCs w:val="24"/>
          <w:lang w:val="it-IT"/>
        </w:rPr>
        <w:t xml:space="preserve"> Missionari</w:t>
      </w:r>
      <w:r w:rsidR="00CE66C9" w:rsidRPr="008D2635">
        <w:rPr>
          <w:rFonts w:ascii="Cambria" w:hAnsi="Cambria"/>
          <w:sz w:val="24"/>
          <w:szCs w:val="24"/>
          <w:lang w:val="it-IT"/>
        </w:rPr>
        <w:t>a</w:t>
      </w:r>
      <w:r w:rsidRPr="008D2635">
        <w:rPr>
          <w:rFonts w:ascii="Cambria" w:hAnsi="Cambria"/>
          <w:sz w:val="24"/>
          <w:szCs w:val="24"/>
          <w:lang w:val="it-IT"/>
        </w:rPr>
        <w:t>. La sua composizione e i suoi membri sono stabiliti da</w:t>
      </w:r>
      <w:r w:rsidR="00CB03E4" w:rsidRPr="008D2635">
        <w:rPr>
          <w:rFonts w:ascii="Cambria" w:hAnsi="Cambria"/>
          <w:sz w:val="24"/>
          <w:szCs w:val="24"/>
          <w:lang w:val="it-IT"/>
        </w:rPr>
        <w:t>gli</w:t>
      </w:r>
      <w:r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="009378E3" w:rsidRPr="008D2635">
        <w:rPr>
          <w:rFonts w:ascii="Cambria" w:hAnsi="Cambria"/>
          <w:sz w:val="24"/>
          <w:szCs w:val="24"/>
          <w:lang w:val="it-IT"/>
        </w:rPr>
        <w:t>S</w:t>
      </w:r>
      <w:r w:rsidRPr="008D2635">
        <w:rPr>
          <w:rFonts w:ascii="Cambria" w:hAnsi="Cambria"/>
          <w:sz w:val="24"/>
          <w:szCs w:val="24"/>
          <w:lang w:val="it-IT"/>
        </w:rPr>
        <w:t>tatu</w:t>
      </w:r>
      <w:r w:rsidR="00CB03E4" w:rsidRPr="008D2635">
        <w:rPr>
          <w:rFonts w:ascii="Cambria" w:hAnsi="Cambria"/>
          <w:sz w:val="24"/>
          <w:szCs w:val="24"/>
          <w:lang w:val="it-IT"/>
        </w:rPr>
        <w:t>ti</w:t>
      </w:r>
      <w:r w:rsidRPr="008D2635">
        <w:rPr>
          <w:rFonts w:ascii="Cambria" w:hAnsi="Cambria"/>
          <w:sz w:val="24"/>
          <w:szCs w:val="24"/>
          <w:lang w:val="it-IT"/>
        </w:rPr>
        <w:t xml:space="preserve">. Il Direttore convoca regolarmente il Consiglio di </w:t>
      </w:r>
      <w:r w:rsidR="00660C45" w:rsidRPr="008D2635">
        <w:rPr>
          <w:rFonts w:ascii="Cambria" w:hAnsi="Cambria"/>
          <w:sz w:val="24"/>
          <w:szCs w:val="24"/>
          <w:lang w:val="it-IT"/>
        </w:rPr>
        <w:t>A</w:t>
      </w:r>
      <w:r w:rsidRPr="008D2635">
        <w:rPr>
          <w:rFonts w:ascii="Cambria" w:hAnsi="Cambria"/>
          <w:sz w:val="24"/>
          <w:szCs w:val="24"/>
          <w:lang w:val="it-IT"/>
        </w:rPr>
        <w:t>mministrazione</w:t>
      </w:r>
      <w:r w:rsidR="006B36A4" w:rsidRPr="008D2635">
        <w:rPr>
          <w:rFonts w:ascii="Cambria" w:hAnsi="Cambria"/>
          <w:sz w:val="24"/>
          <w:szCs w:val="24"/>
          <w:lang w:val="it-IT"/>
        </w:rPr>
        <w:t>.</w:t>
      </w:r>
    </w:p>
    <w:p w14:paraId="4403442A" w14:textId="77777777" w:rsidR="00E863D4" w:rsidRPr="008D2635" w:rsidRDefault="00E863D4" w:rsidP="00E863D4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4C5ADA12" w14:textId="7BF3973D" w:rsidR="00E863D4" w:rsidRPr="008D2635" w:rsidRDefault="00E863D4" w:rsidP="00E863D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 xml:space="preserve">La presidenza del Consiglio di </w:t>
      </w:r>
      <w:r w:rsidR="00660C45" w:rsidRPr="008D2635">
        <w:rPr>
          <w:rFonts w:ascii="Cambria" w:hAnsi="Cambria"/>
          <w:sz w:val="24"/>
          <w:szCs w:val="24"/>
          <w:lang w:val="it-IT"/>
        </w:rPr>
        <w:t>A</w:t>
      </w:r>
      <w:r w:rsidRPr="008D2635">
        <w:rPr>
          <w:rFonts w:ascii="Cambria" w:hAnsi="Cambria"/>
          <w:sz w:val="24"/>
          <w:szCs w:val="24"/>
          <w:lang w:val="it-IT"/>
        </w:rPr>
        <w:t>mministrazione, i membri e il loro periodo di mandato sono stabiliti dagli Statuti.</w:t>
      </w:r>
    </w:p>
    <w:p w14:paraId="5F800910" w14:textId="77777777" w:rsidR="00B50B03" w:rsidRPr="008D2635" w:rsidRDefault="00B50B03" w:rsidP="00B50B03">
      <w:pPr>
        <w:pStyle w:val="NoSpacing"/>
        <w:rPr>
          <w:rFonts w:ascii="Cambria" w:hAnsi="Cambria"/>
          <w:sz w:val="16"/>
          <w:szCs w:val="16"/>
          <w:lang w:val="it-IT"/>
        </w:rPr>
      </w:pPr>
    </w:p>
    <w:p w14:paraId="4DE89908" w14:textId="2D0CC2A2" w:rsidR="00B50B03" w:rsidRPr="008D2635" w:rsidRDefault="00B50B03" w:rsidP="00B50B03">
      <w:pPr>
        <w:pStyle w:val="NoSpacing"/>
        <w:rPr>
          <w:rFonts w:ascii="Cambria" w:hAnsi="Cambria"/>
          <w:b/>
          <w:bCs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sz w:val="24"/>
          <w:szCs w:val="24"/>
          <w:lang w:val="it-IT"/>
        </w:rPr>
        <w:t>7. Fondi</w:t>
      </w:r>
    </w:p>
    <w:p w14:paraId="5CF5C5CF" w14:textId="414ABABE" w:rsidR="004149AB" w:rsidRPr="008D2635" w:rsidRDefault="00CD2DD7" w:rsidP="00B50B03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 xml:space="preserve">La Procura Missionaria a livello congregazionale </w:t>
      </w:r>
      <w:r w:rsidR="00176E0C" w:rsidRPr="008D2635">
        <w:rPr>
          <w:rFonts w:ascii="Cambria" w:hAnsi="Cambria"/>
          <w:sz w:val="24"/>
          <w:szCs w:val="24"/>
          <w:lang w:val="it-IT"/>
        </w:rPr>
        <w:t>dà</w:t>
      </w:r>
      <w:r w:rsidRPr="008D2635">
        <w:rPr>
          <w:rFonts w:ascii="Cambria" w:hAnsi="Cambria"/>
          <w:sz w:val="24"/>
          <w:szCs w:val="24"/>
          <w:lang w:val="it-IT"/>
        </w:rPr>
        <w:t xml:space="preserve"> priorità al finanziamento dei progetti indicati dal Rettor Maggiore. </w:t>
      </w:r>
      <w:r w:rsidR="00956E63" w:rsidRPr="008D2635">
        <w:rPr>
          <w:rFonts w:ascii="Cambria" w:hAnsi="Cambria"/>
          <w:sz w:val="24"/>
          <w:szCs w:val="24"/>
          <w:lang w:val="it-IT"/>
        </w:rPr>
        <w:t>Un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956E63" w:rsidRPr="008D2635">
        <w:rPr>
          <w:rFonts w:ascii="Cambria" w:hAnsi="Cambria"/>
          <w:sz w:val="24"/>
          <w:szCs w:val="24"/>
          <w:lang w:val="it-IT"/>
        </w:rPr>
        <w:t>adeguata documentazione dell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956E63" w:rsidRPr="008D2635">
        <w:rPr>
          <w:rFonts w:ascii="Cambria" w:hAnsi="Cambria"/>
          <w:sz w:val="24"/>
          <w:szCs w:val="24"/>
          <w:lang w:val="it-IT"/>
        </w:rPr>
        <w:t>autorizzazione previa del Rettor Maggiore e del suo Consiglio</w:t>
      </w:r>
      <w:r w:rsidR="006B6C14" w:rsidRPr="008D2635">
        <w:rPr>
          <w:rFonts w:ascii="Cambria" w:hAnsi="Cambria"/>
          <w:sz w:val="24"/>
          <w:szCs w:val="24"/>
          <w:lang w:val="it-IT"/>
        </w:rPr>
        <w:t>, richiesta dalle Costituzioni salesiane,</w:t>
      </w:r>
      <w:r w:rsidR="00956E63" w:rsidRPr="008D2635">
        <w:rPr>
          <w:rFonts w:ascii="Cambria" w:hAnsi="Cambria"/>
          <w:sz w:val="24"/>
          <w:szCs w:val="24"/>
          <w:lang w:val="it-IT"/>
        </w:rPr>
        <w:t xml:space="preserve"> deve essere presentata </w:t>
      </w:r>
      <w:r w:rsidR="004C6396" w:rsidRPr="008D2635">
        <w:rPr>
          <w:rFonts w:ascii="Cambria" w:hAnsi="Cambria"/>
          <w:sz w:val="24"/>
          <w:szCs w:val="24"/>
          <w:lang w:val="it-IT"/>
        </w:rPr>
        <w:t xml:space="preserve">per le richieste di finanziamento </w:t>
      </w:r>
      <w:r w:rsidRPr="008D2635">
        <w:rPr>
          <w:rFonts w:ascii="Cambria" w:hAnsi="Cambria"/>
          <w:sz w:val="24"/>
          <w:szCs w:val="24"/>
          <w:lang w:val="it-IT"/>
        </w:rPr>
        <w:t>di edifici, di apertura e chiusura di case o di modifica della portata di opere già esistenti</w:t>
      </w:r>
      <w:r w:rsidR="00956E63" w:rsidRPr="008D2635">
        <w:rPr>
          <w:rFonts w:ascii="Cambria" w:hAnsi="Cambria"/>
          <w:sz w:val="24"/>
          <w:szCs w:val="24"/>
          <w:lang w:val="it-IT"/>
        </w:rPr>
        <w:t>, costruzione di nuovi edifici, demolizione di quelli esistenti o modifiche sostanziali, acquisire, alienare, scambiare, ipotecare o affittare beni immobiliari</w:t>
      </w:r>
      <w:r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="00A25D77" w:rsidRPr="008D2635">
        <w:rPr>
          <w:rFonts w:ascii="Cambria" w:hAnsi="Cambria"/>
          <w:sz w:val="24"/>
          <w:szCs w:val="24"/>
          <w:lang w:val="it-IT"/>
        </w:rPr>
        <w:t>(</w:t>
      </w:r>
      <w:bookmarkStart w:id="0" w:name="_Hlk183127144"/>
      <w:r w:rsidR="004D03E5">
        <w:rPr>
          <w:rFonts w:ascii="Cambria" w:hAnsi="Cambria"/>
          <w:i/>
          <w:iCs/>
          <w:sz w:val="24"/>
          <w:szCs w:val="24"/>
          <w:lang w:val="it-IT"/>
        </w:rPr>
        <w:t xml:space="preserve">Cost. </w:t>
      </w:r>
      <w:r w:rsidR="00A25D77" w:rsidRPr="008D2635">
        <w:rPr>
          <w:rFonts w:ascii="Cambria" w:hAnsi="Cambria"/>
          <w:sz w:val="24"/>
          <w:szCs w:val="24"/>
          <w:lang w:val="it-IT"/>
        </w:rPr>
        <w:t>132 §2, 12; 165</w:t>
      </w:r>
      <w:r w:rsidR="00956E63" w:rsidRPr="008D2635">
        <w:rPr>
          <w:rFonts w:ascii="Cambria" w:hAnsi="Cambria"/>
          <w:sz w:val="24"/>
          <w:szCs w:val="24"/>
          <w:lang w:val="it-IT"/>
        </w:rPr>
        <w:t xml:space="preserve"> §5; 188 §1, 5</w:t>
      </w:r>
      <w:bookmarkEnd w:id="0"/>
      <w:r w:rsidR="00A25D77" w:rsidRPr="008D2635">
        <w:rPr>
          <w:rFonts w:ascii="Cambria" w:hAnsi="Cambria"/>
          <w:sz w:val="24"/>
          <w:szCs w:val="24"/>
          <w:lang w:val="it-IT"/>
        </w:rPr>
        <w:t>)</w:t>
      </w:r>
      <w:r w:rsidR="004149AB" w:rsidRPr="008D2635">
        <w:rPr>
          <w:rFonts w:ascii="Cambria" w:hAnsi="Cambria"/>
          <w:sz w:val="24"/>
          <w:szCs w:val="24"/>
          <w:lang w:val="it-IT"/>
        </w:rPr>
        <w:t>.</w:t>
      </w:r>
    </w:p>
    <w:p w14:paraId="3AC069F9" w14:textId="77777777" w:rsidR="004149AB" w:rsidRPr="008D2635" w:rsidRDefault="004149AB" w:rsidP="00B50B03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6F43A929" w14:textId="35D89645" w:rsidR="00B50B03" w:rsidRPr="008D2635" w:rsidRDefault="00CD2DD7" w:rsidP="00B50B03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Le richieste di finanziamento sono presentate esclusivamente dall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Ispettore, che certifica anche che la richiesta di finanziamento è in linea con il Piano Organico Ispettoriale (PO</w:t>
      </w:r>
      <w:r w:rsidR="00176E0C" w:rsidRPr="008D2635">
        <w:rPr>
          <w:rFonts w:ascii="Cambria" w:hAnsi="Cambria"/>
          <w:sz w:val="24"/>
          <w:szCs w:val="24"/>
          <w:lang w:val="it-IT"/>
        </w:rPr>
        <w:t>I</w:t>
      </w:r>
      <w:r w:rsidRPr="008D2635">
        <w:rPr>
          <w:rFonts w:ascii="Cambria" w:hAnsi="Cambria"/>
          <w:sz w:val="24"/>
          <w:szCs w:val="24"/>
          <w:lang w:val="it-IT"/>
        </w:rPr>
        <w:t xml:space="preserve">) </w:t>
      </w:r>
      <w:r w:rsidRPr="008D2635">
        <w:rPr>
          <w:rFonts w:ascii="Cambria" w:hAnsi="Cambria"/>
          <w:sz w:val="24"/>
          <w:szCs w:val="24"/>
          <w:lang w:val="it-IT"/>
        </w:rPr>
        <w:lastRenderedPageBreak/>
        <w:t>con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appoggio della propria Procura Missionaria Ispettoriale o Ufficio Ispettoriale di Pianificazione e Sviluppo (</w:t>
      </w:r>
      <w:r w:rsidR="00563C2E">
        <w:rPr>
          <w:rFonts w:ascii="Cambria" w:hAnsi="Cambria"/>
          <w:sz w:val="24"/>
          <w:szCs w:val="24"/>
          <w:lang w:val="it-IT"/>
        </w:rPr>
        <w:t>‘</w:t>
      </w:r>
      <w:r w:rsidRPr="008D2635">
        <w:rPr>
          <w:rFonts w:ascii="Cambria" w:hAnsi="Cambria"/>
          <w:sz w:val="24"/>
          <w:szCs w:val="24"/>
          <w:lang w:val="it-IT"/>
        </w:rPr>
        <w:t>PDO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 xml:space="preserve">). Allo stesso modo </w:t>
      </w:r>
      <w:r w:rsidR="004C6396" w:rsidRPr="008D2635">
        <w:rPr>
          <w:rFonts w:ascii="Cambria" w:hAnsi="Cambria"/>
          <w:sz w:val="24"/>
          <w:szCs w:val="24"/>
          <w:lang w:val="it-IT"/>
        </w:rPr>
        <w:t xml:space="preserve">egli </w:t>
      </w:r>
      <w:r w:rsidRPr="008D2635">
        <w:rPr>
          <w:rFonts w:ascii="Cambria" w:hAnsi="Cambria"/>
          <w:sz w:val="24"/>
          <w:szCs w:val="24"/>
          <w:lang w:val="it-IT"/>
        </w:rPr>
        <w:t xml:space="preserve">garantisce </w:t>
      </w:r>
      <w:r w:rsidR="009378E3" w:rsidRPr="008D2635">
        <w:rPr>
          <w:rFonts w:ascii="Cambria" w:hAnsi="Cambria"/>
          <w:sz w:val="24"/>
          <w:szCs w:val="24"/>
          <w:lang w:val="it-IT"/>
        </w:rPr>
        <w:t xml:space="preserve">la </w:t>
      </w:r>
      <w:r w:rsidRPr="008D2635">
        <w:rPr>
          <w:rFonts w:ascii="Cambria" w:hAnsi="Cambria"/>
          <w:sz w:val="24"/>
          <w:szCs w:val="24"/>
          <w:lang w:val="it-IT"/>
        </w:rPr>
        <w:t xml:space="preserve">trasparenza e </w:t>
      </w:r>
      <w:r w:rsidR="00CE03D5" w:rsidRPr="008D2635">
        <w:rPr>
          <w:rFonts w:ascii="Cambria" w:hAnsi="Cambria"/>
          <w:sz w:val="24"/>
          <w:szCs w:val="24"/>
          <w:lang w:val="it-IT"/>
        </w:rPr>
        <w:t xml:space="preserve">il </w:t>
      </w:r>
      <w:r w:rsidR="00CE03D5" w:rsidRPr="008D2635">
        <w:rPr>
          <w:rFonts w:ascii="Cambria" w:eastAsia="Times New Roman" w:hAnsi="Cambria"/>
          <w:color w:val="000000"/>
          <w:sz w:val="24"/>
          <w:szCs w:val="24"/>
          <w:lang w:val="it-IT"/>
        </w:rPr>
        <w:t>rendiconto amministrativo</w:t>
      </w:r>
      <w:r w:rsidR="00B50B03" w:rsidRPr="008D2635">
        <w:rPr>
          <w:rFonts w:ascii="Cambria" w:hAnsi="Cambria"/>
          <w:sz w:val="24"/>
          <w:szCs w:val="24"/>
          <w:lang w:val="it-IT"/>
        </w:rPr>
        <w:t xml:space="preserve">. </w:t>
      </w:r>
    </w:p>
    <w:p w14:paraId="11BD8142" w14:textId="77777777" w:rsidR="00B50B03" w:rsidRPr="008D2635" w:rsidRDefault="00B50B03" w:rsidP="00B50B03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2E148217" w14:textId="2FA4FB9C" w:rsidR="00B50B03" w:rsidRPr="008D2635" w:rsidRDefault="00B50B03" w:rsidP="00B50B03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I fondi ricevuti per</w:t>
      </w:r>
      <w:r w:rsidR="00176E0C"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="00A25D77" w:rsidRPr="008D2635">
        <w:rPr>
          <w:rFonts w:ascii="Cambria" w:hAnsi="Cambria"/>
          <w:sz w:val="24"/>
          <w:szCs w:val="24"/>
          <w:lang w:val="it-IT"/>
        </w:rPr>
        <w:t>la formazione dei salesiani e</w:t>
      </w:r>
      <w:r w:rsidRPr="008D2635">
        <w:rPr>
          <w:rFonts w:ascii="Cambria" w:hAnsi="Cambria"/>
          <w:sz w:val="24"/>
          <w:szCs w:val="24"/>
          <w:lang w:val="it-IT"/>
        </w:rPr>
        <w:t xml:space="preserve"> progetti</w:t>
      </w:r>
      <w:r w:rsidRPr="008D2635">
        <w:rPr>
          <w:rFonts w:ascii="Cambria" w:hAnsi="Cambria"/>
          <w:color w:val="FF0000"/>
          <w:sz w:val="24"/>
          <w:szCs w:val="24"/>
          <w:lang w:val="it-IT"/>
        </w:rPr>
        <w:t xml:space="preserve"> </w:t>
      </w:r>
      <w:r w:rsidRPr="008D2635">
        <w:rPr>
          <w:rFonts w:ascii="Cambria" w:hAnsi="Cambria"/>
          <w:sz w:val="24"/>
          <w:szCs w:val="24"/>
          <w:lang w:val="it-IT"/>
        </w:rPr>
        <w:t>devono essere contabilizzati secondo gli standard di contabilità internazionali.</w:t>
      </w:r>
      <w:r w:rsidR="000119DD">
        <w:rPr>
          <w:rFonts w:ascii="Cambria" w:hAnsi="Cambria"/>
          <w:sz w:val="24"/>
          <w:szCs w:val="24"/>
          <w:lang w:val="it-IT"/>
        </w:rPr>
        <w:t xml:space="preserve"> </w:t>
      </w:r>
      <w:r w:rsidRPr="008D2635">
        <w:rPr>
          <w:rFonts w:ascii="Cambria" w:hAnsi="Cambria"/>
          <w:sz w:val="24"/>
          <w:szCs w:val="24"/>
          <w:lang w:val="it-IT"/>
        </w:rPr>
        <w:t>Senza quest</w:t>
      </w:r>
      <w:r w:rsidR="00660C45" w:rsidRPr="008D2635">
        <w:rPr>
          <w:rFonts w:ascii="Cambria" w:hAnsi="Cambria"/>
          <w:sz w:val="24"/>
          <w:szCs w:val="24"/>
          <w:lang w:val="it-IT"/>
        </w:rPr>
        <w:t>o</w:t>
      </w:r>
      <w:r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="00660C45" w:rsidRPr="008D2635">
        <w:rPr>
          <w:rFonts w:ascii="Cambria" w:eastAsia="Times New Roman" w:hAnsi="Cambria"/>
          <w:color w:val="000000"/>
          <w:sz w:val="24"/>
          <w:szCs w:val="24"/>
          <w:lang w:val="it-IT"/>
        </w:rPr>
        <w:t>rendiconto amministrativo</w:t>
      </w:r>
      <w:r w:rsidRPr="008D2635">
        <w:rPr>
          <w:rFonts w:ascii="Cambria" w:hAnsi="Cambria"/>
          <w:sz w:val="24"/>
          <w:szCs w:val="24"/>
          <w:lang w:val="it-IT"/>
        </w:rPr>
        <w:t xml:space="preserve"> non sarà possibile richiedere il finanziamento di nuovi progetti.</w:t>
      </w:r>
    </w:p>
    <w:p w14:paraId="0097339A" w14:textId="77777777" w:rsidR="007677C4" w:rsidRPr="008D2635" w:rsidRDefault="007677C4" w:rsidP="006B36A4">
      <w:pPr>
        <w:pStyle w:val="NoSpacing"/>
        <w:jc w:val="both"/>
        <w:rPr>
          <w:rFonts w:ascii="Cambria" w:hAnsi="Cambria"/>
          <w:b/>
          <w:bCs/>
          <w:sz w:val="16"/>
          <w:szCs w:val="16"/>
          <w:lang w:val="it-IT"/>
        </w:rPr>
      </w:pPr>
    </w:p>
    <w:p w14:paraId="68A94875" w14:textId="21FA2370" w:rsidR="000B6027" w:rsidRPr="008D2635" w:rsidRDefault="00EE3F97" w:rsidP="006B36A4">
      <w:pPr>
        <w:pStyle w:val="NoSpacing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sz w:val="24"/>
          <w:szCs w:val="24"/>
          <w:lang w:val="it-IT"/>
        </w:rPr>
        <w:t>8</w:t>
      </w:r>
      <w:r w:rsidR="00CC3CE6" w:rsidRPr="008D2635">
        <w:rPr>
          <w:rFonts w:ascii="Cambria" w:hAnsi="Cambria"/>
          <w:b/>
          <w:bCs/>
          <w:sz w:val="24"/>
          <w:szCs w:val="24"/>
          <w:lang w:val="it-IT"/>
        </w:rPr>
        <w:t xml:space="preserve">. </w:t>
      </w:r>
      <w:r w:rsidR="00E514E3" w:rsidRPr="008D2635">
        <w:rPr>
          <w:rFonts w:ascii="Cambria" w:hAnsi="Cambria"/>
          <w:b/>
          <w:bCs/>
          <w:sz w:val="24"/>
          <w:szCs w:val="24"/>
          <w:lang w:val="it-IT"/>
        </w:rPr>
        <w:t xml:space="preserve">La Cura Pastorale </w:t>
      </w:r>
    </w:p>
    <w:p w14:paraId="4167592A" w14:textId="7B654D80" w:rsidR="000B6027" w:rsidRPr="008D2635" w:rsidRDefault="00B351BB" w:rsidP="006B36A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 xml:space="preserve">Per </w:t>
      </w:r>
      <w:r w:rsidR="00FD1FAC" w:rsidRPr="008D2635">
        <w:rPr>
          <w:rFonts w:ascii="Cambria" w:hAnsi="Cambria"/>
          <w:sz w:val="24"/>
          <w:szCs w:val="24"/>
          <w:lang w:val="it-IT"/>
        </w:rPr>
        <w:t>molte persone</w:t>
      </w:r>
      <w:r w:rsidRPr="008D2635">
        <w:rPr>
          <w:rFonts w:ascii="Cambria" w:hAnsi="Cambria"/>
          <w:sz w:val="24"/>
          <w:szCs w:val="24"/>
          <w:lang w:val="it-IT"/>
        </w:rPr>
        <w:t xml:space="preserve"> la</w:t>
      </w:r>
      <w:r w:rsidR="00CE66C9" w:rsidRPr="008D2635">
        <w:rPr>
          <w:rFonts w:ascii="Cambria" w:hAnsi="Cambria"/>
          <w:sz w:val="24"/>
          <w:szCs w:val="24"/>
          <w:lang w:val="it-IT"/>
        </w:rPr>
        <w:t xml:space="preserve"> Procura</w:t>
      </w:r>
      <w:r w:rsidR="004016FD" w:rsidRPr="008D2635">
        <w:rPr>
          <w:rFonts w:ascii="Cambria" w:hAnsi="Cambria"/>
          <w:sz w:val="24"/>
          <w:szCs w:val="24"/>
          <w:lang w:val="it-IT"/>
        </w:rPr>
        <w:t xml:space="preserve"> Missionari</w:t>
      </w:r>
      <w:r w:rsidR="00CE66C9" w:rsidRPr="008D2635">
        <w:rPr>
          <w:rFonts w:ascii="Cambria" w:hAnsi="Cambria"/>
          <w:sz w:val="24"/>
          <w:szCs w:val="24"/>
          <w:lang w:val="it-IT"/>
        </w:rPr>
        <w:t>a</w:t>
      </w:r>
      <w:r w:rsidR="004016FD" w:rsidRPr="008D2635">
        <w:rPr>
          <w:rFonts w:ascii="Cambria" w:hAnsi="Cambria"/>
          <w:sz w:val="24"/>
          <w:szCs w:val="24"/>
          <w:lang w:val="it-IT"/>
        </w:rPr>
        <w:t xml:space="preserve"> è </w:t>
      </w:r>
      <w:r w:rsidRPr="008D2635">
        <w:rPr>
          <w:rFonts w:ascii="Cambria" w:hAnsi="Cambria"/>
          <w:sz w:val="24"/>
          <w:szCs w:val="24"/>
          <w:lang w:val="it-IT"/>
        </w:rPr>
        <w:t>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unica esperienza del cristianesimo o della chiesa</w:t>
      </w:r>
      <w:r w:rsidR="004016FD" w:rsidRPr="008D2635">
        <w:rPr>
          <w:rFonts w:ascii="Cambria" w:hAnsi="Cambria"/>
          <w:sz w:val="24"/>
          <w:szCs w:val="24"/>
          <w:lang w:val="it-IT"/>
        </w:rPr>
        <w:t xml:space="preserve">. </w:t>
      </w:r>
      <w:r w:rsidR="00823B18">
        <w:rPr>
          <w:rFonts w:ascii="Cambria" w:hAnsi="Cambria"/>
          <w:sz w:val="24"/>
          <w:szCs w:val="24"/>
          <w:lang w:val="it-IT"/>
        </w:rPr>
        <w:t>Perciò, e</w:t>
      </w:r>
      <w:r w:rsidR="004016FD" w:rsidRPr="008D2635">
        <w:rPr>
          <w:rFonts w:ascii="Cambria" w:hAnsi="Cambria"/>
          <w:sz w:val="24"/>
          <w:szCs w:val="24"/>
          <w:lang w:val="it-IT"/>
        </w:rPr>
        <w:t>ss</w:t>
      </w:r>
      <w:r w:rsidR="00176E0C" w:rsidRPr="008D2635">
        <w:rPr>
          <w:rFonts w:ascii="Cambria" w:hAnsi="Cambria"/>
          <w:sz w:val="24"/>
          <w:szCs w:val="24"/>
          <w:lang w:val="it-IT"/>
        </w:rPr>
        <w:t>a</w:t>
      </w:r>
      <w:r w:rsidR="004016FD" w:rsidRPr="008D2635">
        <w:rPr>
          <w:rFonts w:ascii="Cambria" w:hAnsi="Cambria"/>
          <w:sz w:val="24"/>
          <w:szCs w:val="24"/>
          <w:lang w:val="it-IT"/>
        </w:rPr>
        <w:t xml:space="preserve"> fornisce </w:t>
      </w:r>
      <w:r w:rsidR="006E753F" w:rsidRPr="008D2635">
        <w:rPr>
          <w:rFonts w:ascii="Cambria" w:hAnsi="Cambria"/>
          <w:sz w:val="24"/>
          <w:szCs w:val="24"/>
          <w:lang w:val="it-IT"/>
        </w:rPr>
        <w:t xml:space="preserve">la </w:t>
      </w:r>
      <w:r w:rsidR="00E514E3" w:rsidRPr="008D2635">
        <w:rPr>
          <w:rFonts w:ascii="Cambria" w:hAnsi="Cambria"/>
          <w:sz w:val="24"/>
          <w:szCs w:val="24"/>
          <w:lang w:val="it-IT"/>
        </w:rPr>
        <w:t>cura</w:t>
      </w:r>
      <w:r w:rsidR="004016FD" w:rsidRPr="008D2635">
        <w:rPr>
          <w:rFonts w:ascii="Cambria" w:hAnsi="Cambria"/>
          <w:sz w:val="24"/>
          <w:szCs w:val="24"/>
          <w:lang w:val="it-IT"/>
        </w:rPr>
        <w:t xml:space="preserve"> pastorale affinché le persone che condividono le loro risorse, indipendentemente dalla loro appartenenza religiosa, abbiano una prospettiva spirituale, si avvicinino a Dio e siano in una nuova comunione spirituale con la più ampia famiglia umana</w:t>
      </w:r>
      <w:r w:rsidR="000B6027" w:rsidRPr="008D2635">
        <w:rPr>
          <w:rStyle w:val="Emphasis"/>
          <w:rFonts w:ascii="Cambria" w:hAnsi="Cambria"/>
          <w:i w:val="0"/>
          <w:iCs w:val="0"/>
          <w:sz w:val="24"/>
          <w:szCs w:val="24"/>
          <w:lang w:val="it-IT"/>
        </w:rPr>
        <w:t>.</w:t>
      </w:r>
    </w:p>
    <w:p w14:paraId="42CCED09" w14:textId="77777777" w:rsidR="000B6027" w:rsidRPr="008D2635" w:rsidRDefault="000B6027" w:rsidP="006B36A4">
      <w:pPr>
        <w:pStyle w:val="NoSpacing"/>
        <w:jc w:val="both"/>
        <w:rPr>
          <w:rFonts w:ascii="Cambria" w:hAnsi="Cambria"/>
          <w:b/>
          <w:bCs/>
          <w:sz w:val="10"/>
          <w:szCs w:val="10"/>
          <w:lang w:val="it-IT"/>
        </w:rPr>
      </w:pPr>
    </w:p>
    <w:p w14:paraId="4A3A879B" w14:textId="6ED7E94F" w:rsidR="007677C4" w:rsidRPr="008D2635" w:rsidRDefault="00E514E3" w:rsidP="007677C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Essa</w:t>
      </w:r>
      <w:r w:rsidR="007677C4" w:rsidRPr="008D2635">
        <w:rPr>
          <w:rFonts w:ascii="Cambria" w:hAnsi="Cambria"/>
          <w:sz w:val="24"/>
          <w:szCs w:val="24"/>
          <w:lang w:val="it-IT"/>
        </w:rPr>
        <w:t xml:space="preserve"> promuove </w:t>
      </w:r>
      <w:r w:rsidR="006E753F" w:rsidRPr="008D2635">
        <w:rPr>
          <w:rFonts w:ascii="Cambria" w:hAnsi="Cambria"/>
          <w:sz w:val="24"/>
          <w:szCs w:val="24"/>
          <w:lang w:val="it-IT"/>
        </w:rPr>
        <w:t xml:space="preserve">anche </w:t>
      </w:r>
      <w:r w:rsidR="00A9280A" w:rsidRPr="008D2635">
        <w:rPr>
          <w:rFonts w:ascii="Cambria" w:hAnsi="Cambria"/>
          <w:sz w:val="24"/>
          <w:szCs w:val="24"/>
          <w:lang w:val="it-IT"/>
        </w:rPr>
        <w:t>l</w:t>
      </w:r>
      <w:r w:rsidR="004D03E5">
        <w:rPr>
          <w:rFonts w:ascii="Cambria" w:hAnsi="Cambria"/>
          <w:sz w:val="24"/>
          <w:szCs w:val="24"/>
          <w:lang w:val="it-IT"/>
        </w:rPr>
        <w:t>a</w:t>
      </w:r>
      <w:r w:rsidR="00A9280A" w:rsidRPr="008D2635">
        <w:rPr>
          <w:rFonts w:ascii="Cambria" w:hAnsi="Cambria"/>
          <w:sz w:val="24"/>
          <w:szCs w:val="24"/>
          <w:lang w:val="it-IT"/>
        </w:rPr>
        <w:t xml:space="preserve"> </w:t>
      </w:r>
      <w:proofErr w:type="spellStart"/>
      <w:r w:rsidR="00A9280A" w:rsidRPr="008D2635">
        <w:rPr>
          <w:rFonts w:ascii="Cambria" w:hAnsi="Cambria"/>
          <w:i/>
          <w:iCs/>
          <w:sz w:val="24"/>
          <w:szCs w:val="24"/>
          <w:lang w:val="it-IT"/>
        </w:rPr>
        <w:t>stewardship</w:t>
      </w:r>
      <w:proofErr w:type="spellEnd"/>
      <w:r w:rsidR="00A9280A" w:rsidRPr="008D2635">
        <w:rPr>
          <w:rFonts w:ascii="Cambria" w:hAnsi="Cambria"/>
          <w:sz w:val="24"/>
          <w:szCs w:val="24"/>
          <w:lang w:val="it-IT"/>
        </w:rPr>
        <w:t xml:space="preserve">, cioè </w:t>
      </w:r>
      <w:r w:rsidR="007677C4" w:rsidRPr="008D2635">
        <w:rPr>
          <w:rFonts w:ascii="Cambria" w:hAnsi="Cambria"/>
          <w:sz w:val="24"/>
          <w:szCs w:val="24"/>
          <w:lang w:val="it-IT"/>
        </w:rPr>
        <w:t>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7677C4" w:rsidRPr="008D2635">
        <w:rPr>
          <w:rFonts w:ascii="Cambria" w:hAnsi="Cambria"/>
          <w:sz w:val="24"/>
          <w:szCs w:val="24"/>
          <w:lang w:val="it-IT"/>
        </w:rPr>
        <w:t>atteggiamento cristiano di amministrazione dei doni di Dio (</w:t>
      </w:r>
      <w:r w:rsidR="007677C4" w:rsidRPr="008D2635">
        <w:rPr>
          <w:rFonts w:ascii="Cambria" w:hAnsi="Cambria"/>
          <w:i/>
          <w:iCs/>
          <w:sz w:val="24"/>
          <w:szCs w:val="24"/>
          <w:lang w:val="it-IT"/>
        </w:rPr>
        <w:t>Mt</w:t>
      </w:r>
      <w:r w:rsidR="007677C4" w:rsidRPr="008D2635">
        <w:rPr>
          <w:rFonts w:ascii="Cambria" w:hAnsi="Cambria"/>
          <w:sz w:val="24"/>
          <w:szCs w:val="24"/>
          <w:lang w:val="it-IT"/>
        </w:rPr>
        <w:t xml:space="preserve"> 25, 14-30) tra tutti gli attori: donatori, missionari e beneficiari e una visione dello sviluppo che coinvolge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7677C4" w:rsidRPr="008D2635">
        <w:rPr>
          <w:rFonts w:ascii="Cambria" w:hAnsi="Cambria"/>
          <w:sz w:val="24"/>
          <w:szCs w:val="24"/>
          <w:lang w:val="it-IT"/>
        </w:rPr>
        <w:t>intera persona e comprende tutti gli aspetti della nostra umanità, compresa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7677C4" w:rsidRPr="008D2635">
        <w:rPr>
          <w:rFonts w:ascii="Cambria" w:hAnsi="Cambria"/>
          <w:sz w:val="24"/>
          <w:szCs w:val="24"/>
          <w:lang w:val="it-IT"/>
        </w:rPr>
        <w:t>evangelizzazione e la difesa dell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="007677C4" w:rsidRPr="008D2635">
        <w:rPr>
          <w:rFonts w:ascii="Cambria" w:hAnsi="Cambria"/>
          <w:sz w:val="24"/>
          <w:szCs w:val="24"/>
          <w:lang w:val="it-IT"/>
        </w:rPr>
        <w:t>integrità del creato.</w:t>
      </w:r>
      <w:r w:rsidR="001832D1" w:rsidRPr="008D2635">
        <w:rPr>
          <w:rStyle w:val="FootnoteReference"/>
          <w:rFonts w:ascii="Cambria" w:hAnsi="Cambria"/>
          <w:sz w:val="24"/>
          <w:szCs w:val="24"/>
          <w:lang w:val="it-IT"/>
        </w:rPr>
        <w:footnoteReference w:id="2"/>
      </w:r>
    </w:p>
    <w:p w14:paraId="53F83525" w14:textId="77777777" w:rsidR="00CB3B7A" w:rsidRPr="008D2635" w:rsidRDefault="00CB3B7A" w:rsidP="007677C4">
      <w:pPr>
        <w:pStyle w:val="NoSpacing"/>
        <w:jc w:val="both"/>
        <w:rPr>
          <w:rFonts w:ascii="Cambria" w:hAnsi="Cambria"/>
          <w:sz w:val="10"/>
          <w:szCs w:val="10"/>
          <w:lang w:val="it-IT"/>
        </w:rPr>
      </w:pPr>
    </w:p>
    <w:p w14:paraId="6702C495" w14:textId="0585B6AA" w:rsidR="00CB3B7A" w:rsidRPr="008D2635" w:rsidRDefault="00CB3B7A" w:rsidP="007677C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>I riconoscimenti e il rapporto molto stretto con i donatori sono un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espressione della nostra gratitudine per il loro l</w:t>
      </w:r>
      <w:r w:rsidR="00563C2E">
        <w:rPr>
          <w:rFonts w:ascii="Cambria" w:hAnsi="Cambria"/>
          <w:sz w:val="24"/>
          <w:szCs w:val="24"/>
          <w:lang w:val="it-IT"/>
        </w:rPr>
        <w:t>’</w:t>
      </w:r>
      <w:r w:rsidRPr="008D2635">
        <w:rPr>
          <w:rFonts w:ascii="Cambria" w:hAnsi="Cambria"/>
          <w:sz w:val="24"/>
          <w:szCs w:val="24"/>
          <w:lang w:val="it-IT"/>
        </w:rPr>
        <w:t>impegno, dimostrato attraverso donazioni e gesti di solidarietà.</w:t>
      </w:r>
    </w:p>
    <w:p w14:paraId="4B9CD416" w14:textId="77777777" w:rsidR="007677C4" w:rsidRPr="008D2635" w:rsidRDefault="007677C4" w:rsidP="006B36A4">
      <w:pPr>
        <w:pStyle w:val="NoSpacing"/>
        <w:jc w:val="both"/>
        <w:rPr>
          <w:rFonts w:ascii="Cambria" w:hAnsi="Cambria"/>
          <w:b/>
          <w:bCs/>
          <w:sz w:val="16"/>
          <w:szCs w:val="16"/>
          <w:lang w:val="it-IT"/>
        </w:rPr>
      </w:pPr>
    </w:p>
    <w:p w14:paraId="5EC6891D" w14:textId="4C1335E5" w:rsidR="006B36A4" w:rsidRPr="008D2635" w:rsidRDefault="00E514E3" w:rsidP="006B36A4">
      <w:pPr>
        <w:pStyle w:val="NoSpacing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8D2635">
        <w:rPr>
          <w:rFonts w:ascii="Cambria" w:hAnsi="Cambria"/>
          <w:b/>
          <w:bCs/>
          <w:sz w:val="24"/>
          <w:szCs w:val="24"/>
          <w:lang w:val="it-IT"/>
        </w:rPr>
        <w:t>9</w:t>
      </w:r>
      <w:r w:rsidR="00CC3CE6" w:rsidRPr="008D2635">
        <w:rPr>
          <w:rFonts w:ascii="Cambria" w:hAnsi="Cambria"/>
          <w:b/>
          <w:bCs/>
          <w:sz w:val="24"/>
          <w:szCs w:val="24"/>
          <w:lang w:val="it-IT"/>
        </w:rPr>
        <w:t xml:space="preserve">. </w:t>
      </w:r>
      <w:r w:rsidR="004016FD" w:rsidRPr="008D2635">
        <w:rPr>
          <w:rFonts w:ascii="Cambria" w:hAnsi="Cambria"/>
          <w:b/>
          <w:bCs/>
          <w:sz w:val="24"/>
          <w:szCs w:val="24"/>
          <w:lang w:val="it-IT"/>
        </w:rPr>
        <w:t>Il Settore per le Missioni</w:t>
      </w:r>
    </w:p>
    <w:p w14:paraId="56BFEFCB" w14:textId="327761BB" w:rsidR="00CD6C3A" w:rsidRPr="008D2635" w:rsidRDefault="004016FD" w:rsidP="007677C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sz w:val="24"/>
          <w:szCs w:val="24"/>
          <w:lang w:val="it-IT"/>
        </w:rPr>
        <w:t xml:space="preserve">Sebbene ciascuna </w:t>
      </w:r>
      <w:r w:rsidR="002C538A" w:rsidRPr="008D2635">
        <w:rPr>
          <w:rFonts w:ascii="Cambria" w:hAnsi="Cambria"/>
          <w:sz w:val="24"/>
          <w:szCs w:val="24"/>
          <w:lang w:val="it-IT"/>
        </w:rPr>
        <w:t>delle procure missionarie</w:t>
      </w:r>
      <w:r w:rsidR="002C538A" w:rsidRPr="008D2635">
        <w:rPr>
          <w:rStyle w:val="Emphasis"/>
          <w:rFonts w:ascii="Cambria" w:hAnsi="Cambria"/>
          <w:sz w:val="24"/>
          <w:szCs w:val="24"/>
          <w:lang w:val="it-IT"/>
        </w:rPr>
        <w:t xml:space="preserve"> </w:t>
      </w:r>
      <w:r w:rsidR="002C538A" w:rsidRPr="008D2635">
        <w:rPr>
          <w:rFonts w:ascii="Cambria" w:hAnsi="Cambria"/>
          <w:sz w:val="24"/>
          <w:szCs w:val="24"/>
          <w:lang w:val="it-IT"/>
        </w:rPr>
        <w:t xml:space="preserve">a livello congregazionale </w:t>
      </w:r>
      <w:r w:rsidRPr="008D2635">
        <w:rPr>
          <w:rFonts w:ascii="Cambria" w:hAnsi="Cambria"/>
          <w:sz w:val="24"/>
          <w:szCs w:val="24"/>
          <w:lang w:val="it-IT"/>
        </w:rPr>
        <w:t xml:space="preserve">sia indipendente, il Settore per le Missioni, tramite un referente del Settore, </w:t>
      </w:r>
      <w:r w:rsidR="002C538A" w:rsidRPr="008D2635">
        <w:rPr>
          <w:rFonts w:ascii="Cambria" w:hAnsi="Cambria"/>
          <w:sz w:val="24"/>
          <w:szCs w:val="24"/>
          <w:lang w:val="it-IT"/>
        </w:rPr>
        <w:t xml:space="preserve">coordina  e </w:t>
      </w:r>
      <w:r w:rsidRPr="008D2635">
        <w:rPr>
          <w:rFonts w:ascii="Cambria" w:hAnsi="Cambria"/>
          <w:sz w:val="24"/>
          <w:szCs w:val="24"/>
          <w:lang w:val="it-IT"/>
        </w:rPr>
        <w:t>promuove il lavoro in rete, costruisce sinergie e solidarietà in vista di una più efficace realizzazione dell</w:t>
      </w:r>
      <w:r w:rsidR="002C538A" w:rsidRPr="008D2635">
        <w:rPr>
          <w:rFonts w:ascii="Cambria" w:hAnsi="Cambria"/>
          <w:sz w:val="24"/>
          <w:szCs w:val="24"/>
          <w:lang w:val="it-IT"/>
        </w:rPr>
        <w:t xml:space="preserve">a propria </w:t>
      </w:r>
      <w:r w:rsidRPr="008D2635">
        <w:rPr>
          <w:rFonts w:ascii="Cambria" w:hAnsi="Cambria"/>
          <w:sz w:val="24"/>
          <w:szCs w:val="24"/>
          <w:lang w:val="it-IT"/>
        </w:rPr>
        <w:t>identità e</w:t>
      </w:r>
      <w:r w:rsidR="002C538A" w:rsidRPr="008D2635">
        <w:rPr>
          <w:rFonts w:ascii="Cambria" w:hAnsi="Cambria"/>
          <w:sz w:val="24"/>
          <w:szCs w:val="24"/>
          <w:lang w:val="it-IT"/>
        </w:rPr>
        <w:t xml:space="preserve"> </w:t>
      </w:r>
      <w:r w:rsidRPr="008D2635">
        <w:rPr>
          <w:rFonts w:ascii="Cambria" w:hAnsi="Cambria"/>
          <w:sz w:val="24"/>
          <w:szCs w:val="24"/>
          <w:lang w:val="it-IT"/>
        </w:rPr>
        <w:t>mission</w:t>
      </w:r>
      <w:r w:rsidR="00AC5D27" w:rsidRPr="008D2635">
        <w:rPr>
          <w:rFonts w:ascii="Cambria" w:hAnsi="Cambria"/>
          <w:sz w:val="24"/>
          <w:szCs w:val="24"/>
          <w:lang w:val="it-IT"/>
        </w:rPr>
        <w:t>e</w:t>
      </w:r>
      <w:r w:rsidRPr="008D2635">
        <w:rPr>
          <w:rFonts w:ascii="Cambria" w:hAnsi="Cambria"/>
          <w:sz w:val="24"/>
          <w:szCs w:val="24"/>
          <w:lang w:val="it-IT"/>
        </w:rPr>
        <w:t>.</w:t>
      </w:r>
    </w:p>
    <w:p w14:paraId="369F6AA2" w14:textId="77777777" w:rsidR="00A92322" w:rsidRDefault="00A92322" w:rsidP="007677C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</w:p>
    <w:p w14:paraId="4AEDBFFB" w14:textId="77777777" w:rsidR="000C5D20" w:rsidRPr="008D2635" w:rsidRDefault="000C5D20" w:rsidP="007677C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</w:p>
    <w:p w14:paraId="5ADCE3AE" w14:textId="58362D45" w:rsidR="001C5AC6" w:rsidRPr="008D2635" w:rsidRDefault="001C5AC6" w:rsidP="001C5AC6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 w:rsidRPr="008D2635">
        <w:rPr>
          <w:rFonts w:ascii="Cambria" w:hAnsi="Cambria"/>
          <w:i/>
          <w:iCs/>
          <w:sz w:val="24"/>
          <w:szCs w:val="24"/>
          <w:lang w:val="it-IT"/>
        </w:rPr>
        <w:t xml:space="preserve">Queste linee guide </w:t>
      </w:r>
      <w:r w:rsidR="000C5D20" w:rsidRPr="000119DD">
        <w:rPr>
          <w:rFonts w:ascii="Cambria" w:hAnsi="Cambria"/>
          <w:i/>
          <w:iCs/>
          <w:sz w:val="24"/>
          <w:szCs w:val="24"/>
          <w:lang w:val="it-IT"/>
        </w:rPr>
        <w:t>sono state approvate</w:t>
      </w:r>
      <w:r w:rsidRPr="000119DD">
        <w:rPr>
          <w:rFonts w:ascii="Cambria" w:hAnsi="Cambria"/>
          <w:i/>
          <w:iCs/>
          <w:sz w:val="24"/>
          <w:szCs w:val="24"/>
          <w:lang w:val="it-IT"/>
        </w:rPr>
        <w:t xml:space="preserve"> dal Vicario </w:t>
      </w:r>
      <w:r w:rsidR="00E67672" w:rsidRPr="000119DD">
        <w:rPr>
          <w:rFonts w:ascii="Cambria" w:hAnsi="Cambria"/>
          <w:i/>
          <w:iCs/>
          <w:sz w:val="24"/>
          <w:szCs w:val="24"/>
          <w:lang w:val="it-IT"/>
        </w:rPr>
        <w:t>(ex. art. 143 cost. S.D.B.)</w:t>
      </w:r>
      <w:r w:rsidR="00E67672" w:rsidRPr="000119DD">
        <w:rPr>
          <w:rFonts w:ascii="Cambria" w:hAnsi="Cambria"/>
          <w:sz w:val="24"/>
          <w:szCs w:val="24"/>
          <w:lang w:val="it-IT"/>
        </w:rPr>
        <w:t xml:space="preserve"> </w:t>
      </w:r>
      <w:r w:rsidRPr="000119DD">
        <w:rPr>
          <w:rFonts w:ascii="Cambria" w:hAnsi="Cambria"/>
          <w:i/>
          <w:iCs/>
          <w:sz w:val="24"/>
          <w:szCs w:val="24"/>
          <w:lang w:val="it-IT"/>
        </w:rPr>
        <w:t>e il Consiglio Generale nella seduta del 10 dicembre 2024. Entrano in vigore il 6 gennaio 2025</w:t>
      </w:r>
      <w:r w:rsidRPr="008D2635">
        <w:rPr>
          <w:rFonts w:ascii="Cambria" w:hAnsi="Cambria"/>
          <w:i/>
          <w:iCs/>
          <w:sz w:val="24"/>
          <w:szCs w:val="24"/>
          <w:lang w:val="it-IT"/>
        </w:rPr>
        <w:t>.</w:t>
      </w:r>
    </w:p>
    <w:p w14:paraId="7D7C9EA9" w14:textId="191E1308" w:rsidR="009276B1" w:rsidRDefault="00563C2E" w:rsidP="001C5AC6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3A0534" wp14:editId="61AFA599">
            <wp:simplePos x="0" y="0"/>
            <wp:positionH relativeFrom="column">
              <wp:posOffset>2078506</wp:posOffset>
            </wp:positionH>
            <wp:positionV relativeFrom="paragraph">
              <wp:posOffset>23110</wp:posOffset>
            </wp:positionV>
            <wp:extent cx="1172210" cy="1192530"/>
            <wp:effectExtent l="0" t="0" r="8890" b="7620"/>
            <wp:wrapNone/>
            <wp:docPr id="1276476814" name="Picture 5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76814" name="Picture 5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2" t="68954" r="54817" b="19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CD425" w14:textId="11E6D492" w:rsidR="009276B1" w:rsidRDefault="00563C2E" w:rsidP="001C5AC6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b/>
          <w:bCs/>
          <w:noProof/>
          <w:sz w:val="24"/>
          <w:szCs w:val="24"/>
        </w:rPr>
        <w:drawing>
          <wp:anchor distT="36576" distB="36576" distL="36576" distR="36576" simplePos="0" relativeHeight="251660288" behindDoc="1" locked="0" layoutInCell="1" allowOverlap="1" wp14:anchorId="289EE261" wp14:editId="75BD569F">
            <wp:simplePos x="0" y="0"/>
            <wp:positionH relativeFrom="column">
              <wp:posOffset>-154883</wp:posOffset>
            </wp:positionH>
            <wp:positionV relativeFrom="paragraph">
              <wp:posOffset>112437</wp:posOffset>
            </wp:positionV>
            <wp:extent cx="1976120" cy="414655"/>
            <wp:effectExtent l="0" t="0" r="5080" b="4445"/>
            <wp:wrapNone/>
            <wp:docPr id="1972579281" name="Picture 6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79281" name="Picture 6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4BF0B" w14:textId="25250ADA" w:rsidR="009276B1" w:rsidRDefault="009276B1" w:rsidP="009276B1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</w:p>
    <w:p w14:paraId="5C21B02F" w14:textId="77777777" w:rsidR="009276B1" w:rsidRPr="008F3407" w:rsidRDefault="009276B1" w:rsidP="009276B1">
      <w:pPr>
        <w:pStyle w:val="NoSpacing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8F3407">
        <w:rPr>
          <w:rFonts w:ascii="Cambria" w:hAnsi="Cambria"/>
          <w:b/>
          <w:bCs/>
          <w:sz w:val="24"/>
          <w:szCs w:val="24"/>
          <w:lang w:val="it-IT"/>
        </w:rPr>
        <w:t>Don Alfred Maravilla, SDB</w:t>
      </w:r>
    </w:p>
    <w:p w14:paraId="1370D4D7" w14:textId="77777777" w:rsidR="009276B1" w:rsidRPr="00563C2E" w:rsidRDefault="009276B1" w:rsidP="009276B1">
      <w:pPr>
        <w:pStyle w:val="NoSpacing"/>
        <w:jc w:val="both"/>
        <w:rPr>
          <w:rFonts w:ascii="Cambria" w:hAnsi="Cambria"/>
          <w:i/>
          <w:iCs/>
          <w:sz w:val="20"/>
          <w:szCs w:val="20"/>
          <w:lang w:val="it-IT"/>
        </w:rPr>
      </w:pPr>
      <w:r w:rsidRPr="00563C2E">
        <w:rPr>
          <w:rFonts w:ascii="Cambria" w:hAnsi="Cambria"/>
          <w:i/>
          <w:iCs/>
          <w:sz w:val="20"/>
          <w:szCs w:val="20"/>
          <w:lang w:val="it-IT"/>
        </w:rPr>
        <w:t>Consigliere Generale per le Missioni</w:t>
      </w:r>
    </w:p>
    <w:p w14:paraId="7B97BB98" w14:textId="77777777" w:rsidR="009276B1" w:rsidRPr="009276B1" w:rsidRDefault="009276B1" w:rsidP="001C5AC6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</w:p>
    <w:p w14:paraId="4A1320C4" w14:textId="77777777" w:rsidR="001C5AC6" w:rsidRPr="00592FC8" w:rsidRDefault="001C5AC6" w:rsidP="007677C4">
      <w:pPr>
        <w:pStyle w:val="NoSpacing"/>
        <w:jc w:val="both"/>
        <w:rPr>
          <w:rFonts w:ascii="Cambria" w:hAnsi="Cambria"/>
          <w:sz w:val="24"/>
          <w:szCs w:val="24"/>
          <w:lang w:val="it-IT"/>
        </w:rPr>
      </w:pPr>
    </w:p>
    <w:sectPr w:rsidR="001C5AC6" w:rsidRPr="00592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8D0DF" w14:textId="77777777" w:rsidR="002718C9" w:rsidRDefault="002718C9" w:rsidP="00B04F1B">
      <w:pPr>
        <w:spacing w:after="0" w:line="240" w:lineRule="auto"/>
      </w:pPr>
      <w:r>
        <w:separator/>
      </w:r>
    </w:p>
  </w:endnote>
  <w:endnote w:type="continuationSeparator" w:id="0">
    <w:p w14:paraId="284A3D82" w14:textId="77777777" w:rsidR="002718C9" w:rsidRDefault="002718C9" w:rsidP="00B0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B32B8" w14:textId="77777777" w:rsidR="002718C9" w:rsidRDefault="002718C9" w:rsidP="00B04F1B">
      <w:pPr>
        <w:spacing w:after="0" w:line="240" w:lineRule="auto"/>
      </w:pPr>
      <w:r>
        <w:separator/>
      </w:r>
    </w:p>
  </w:footnote>
  <w:footnote w:type="continuationSeparator" w:id="0">
    <w:p w14:paraId="23B8AEAA" w14:textId="77777777" w:rsidR="002718C9" w:rsidRDefault="002718C9" w:rsidP="00B04F1B">
      <w:pPr>
        <w:spacing w:after="0" w:line="240" w:lineRule="auto"/>
      </w:pPr>
      <w:r>
        <w:continuationSeparator/>
      </w:r>
    </w:p>
  </w:footnote>
  <w:footnote w:id="1">
    <w:p w14:paraId="196D3AA7" w14:textId="74CE944F" w:rsidR="00D51FF8" w:rsidRPr="00D51FF8" w:rsidRDefault="00D51FF8" w:rsidP="00D51FF8">
      <w:pPr>
        <w:pStyle w:val="FootnoteText"/>
        <w:jc w:val="both"/>
        <w:rPr>
          <w:lang w:val="it-IT"/>
        </w:rPr>
      </w:pPr>
      <w:r>
        <w:rPr>
          <w:rStyle w:val="FootnoteReference"/>
        </w:rPr>
        <w:footnoteRef/>
      </w:r>
      <w:r w:rsidRPr="00D51FF8">
        <w:rPr>
          <w:lang w:val="it-IT"/>
        </w:rPr>
        <w:t xml:space="preserve"> </w:t>
      </w:r>
      <w:r w:rsidRPr="00D51FF8">
        <w:rPr>
          <w:rFonts w:ascii="Cambria" w:hAnsi="Cambria"/>
          <w:lang w:val="it-IT"/>
        </w:rPr>
        <w:t xml:space="preserve">Attualmente sono </w:t>
      </w:r>
      <w:r w:rsidRPr="008868FE">
        <w:rPr>
          <w:rFonts w:ascii="Cambria" w:hAnsi="Cambria"/>
          <w:i/>
          <w:iCs/>
          <w:lang w:val="it-IT"/>
        </w:rPr>
        <w:t>Don Bosco Mission</w:t>
      </w:r>
      <w:r w:rsidRPr="00D51FF8">
        <w:rPr>
          <w:rFonts w:ascii="Cambria" w:hAnsi="Cambria"/>
          <w:lang w:val="it-IT"/>
        </w:rPr>
        <w:t xml:space="preserve"> (Bonn, Germania), </w:t>
      </w:r>
      <w:r w:rsidRPr="008868FE">
        <w:rPr>
          <w:rFonts w:ascii="Cambria" w:hAnsi="Cambria"/>
          <w:i/>
          <w:iCs/>
          <w:lang w:val="it-IT"/>
        </w:rPr>
        <w:t>Missioni Don Bosco</w:t>
      </w:r>
      <w:r w:rsidRPr="00D51FF8">
        <w:rPr>
          <w:rFonts w:ascii="Cambria" w:hAnsi="Cambria"/>
          <w:lang w:val="it-IT"/>
        </w:rPr>
        <w:t xml:space="preserve"> (Torino, Italia), </w:t>
      </w:r>
      <w:r w:rsidRPr="008868FE">
        <w:rPr>
          <w:rFonts w:ascii="Cambria" w:hAnsi="Cambria"/>
          <w:i/>
          <w:iCs/>
          <w:lang w:val="it-IT"/>
        </w:rPr>
        <w:t>Misiones Salesianas</w:t>
      </w:r>
      <w:r w:rsidRPr="00D51FF8">
        <w:rPr>
          <w:rFonts w:ascii="Cambria" w:hAnsi="Cambria"/>
          <w:lang w:val="it-IT"/>
        </w:rPr>
        <w:t xml:space="preserve"> (Madrid, Spagna), </w:t>
      </w:r>
      <w:r w:rsidRPr="008868FE">
        <w:rPr>
          <w:rFonts w:ascii="Cambria" w:hAnsi="Cambria"/>
          <w:i/>
          <w:iCs/>
          <w:lang w:val="it-IT"/>
        </w:rPr>
        <w:t>Salesian Missions</w:t>
      </w:r>
      <w:r w:rsidRPr="00D51FF8">
        <w:rPr>
          <w:rFonts w:ascii="Cambria" w:hAnsi="Cambria"/>
          <w:lang w:val="it-IT"/>
        </w:rPr>
        <w:t xml:space="preserve"> (New Rochelle, USA).</w:t>
      </w:r>
      <w:r>
        <w:rPr>
          <w:lang w:val="it-IT"/>
        </w:rPr>
        <w:t xml:space="preserve"> </w:t>
      </w:r>
    </w:p>
  </w:footnote>
  <w:footnote w:id="2">
    <w:p w14:paraId="4610B3C7" w14:textId="4BF492C2" w:rsidR="001832D1" w:rsidRPr="001832D1" w:rsidRDefault="001832D1" w:rsidP="001832D1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1832D1">
        <w:rPr>
          <w:lang w:val="it-IT"/>
        </w:rPr>
        <w:t xml:space="preserve"> </w:t>
      </w:r>
      <w:r w:rsidRPr="001832D1">
        <w:rPr>
          <w:rFonts w:ascii="Cambria" w:hAnsi="Cambria"/>
          <w:lang w:val="it-IT"/>
        </w:rPr>
        <w:t xml:space="preserve">Cf. </w:t>
      </w:r>
      <w:r w:rsidR="00A25D77">
        <w:rPr>
          <w:rFonts w:ascii="Cambria" w:hAnsi="Cambria"/>
          <w:lang w:val="it-IT"/>
        </w:rPr>
        <w:t>“</w:t>
      </w:r>
      <w:r w:rsidRPr="001832D1">
        <w:rPr>
          <w:rFonts w:ascii="Cambria" w:hAnsi="Cambria"/>
          <w:lang w:val="it-IT"/>
        </w:rPr>
        <w:t>La Procura Missionaria Ispettoriale</w:t>
      </w:r>
      <w:r>
        <w:rPr>
          <w:rFonts w:ascii="Cambria" w:hAnsi="Cambria"/>
          <w:lang w:val="it-IT"/>
        </w:rPr>
        <w:t xml:space="preserve">. </w:t>
      </w:r>
      <w:r w:rsidRPr="001832D1">
        <w:rPr>
          <w:rFonts w:ascii="Cambria" w:hAnsi="Cambria"/>
          <w:lang w:val="it-IT"/>
        </w:rPr>
        <w:t xml:space="preserve">Linee Guida </w:t>
      </w:r>
      <w:r>
        <w:rPr>
          <w:rFonts w:ascii="Cambria" w:hAnsi="Cambria"/>
          <w:lang w:val="it-IT"/>
        </w:rPr>
        <w:t>e</w:t>
      </w:r>
      <w:r w:rsidRPr="001832D1">
        <w:rPr>
          <w:rFonts w:ascii="Cambria" w:hAnsi="Cambria"/>
          <w:lang w:val="it-IT"/>
        </w:rPr>
        <w:t>d Orientamenti</w:t>
      </w:r>
      <w:r w:rsidR="00A25D77">
        <w:rPr>
          <w:rFonts w:ascii="Cambria" w:hAnsi="Cambria"/>
          <w:lang w:val="it-IT"/>
        </w:rPr>
        <w:t>”</w:t>
      </w:r>
      <w:r w:rsidRPr="001832D1">
        <w:rPr>
          <w:rFonts w:ascii="Cambria" w:hAnsi="Cambria"/>
          <w:lang w:val="it-IT"/>
        </w:rPr>
        <w:t xml:space="preserve">, in </w:t>
      </w:r>
      <w:r w:rsidRPr="001832D1">
        <w:rPr>
          <w:rFonts w:ascii="Cambria" w:hAnsi="Cambria"/>
          <w:i/>
          <w:iCs/>
          <w:lang w:val="it-IT"/>
        </w:rPr>
        <w:t>AC</w:t>
      </w:r>
      <w:r>
        <w:rPr>
          <w:rFonts w:ascii="Cambria" w:hAnsi="Cambria"/>
          <w:i/>
          <w:iCs/>
          <w:lang w:val="it-IT"/>
        </w:rPr>
        <w:t>G</w:t>
      </w:r>
      <w:r w:rsidRPr="001832D1">
        <w:rPr>
          <w:rFonts w:ascii="Cambria" w:hAnsi="Cambria"/>
          <w:lang w:val="it-IT"/>
        </w:rPr>
        <w:t xml:space="preserve"> 443, p.44-45.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31C"/>
    <w:multiLevelType w:val="multilevel"/>
    <w:tmpl w:val="6246B354"/>
    <w:lvl w:ilvl="0">
      <w:start w:val="4"/>
      <w:numFmt w:val="decimal"/>
      <w:lvlText w:val="%1"/>
      <w:lvlJc w:val="left"/>
      <w:pPr>
        <w:ind w:left="2179" w:hanging="6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647"/>
      </w:pPr>
      <w:rPr>
        <w:rFonts w:ascii="Arial" w:eastAsia="Arial" w:hAnsi="Arial" w:cs="Arial" w:hint="default"/>
        <w:spacing w:val="-1"/>
        <w:w w:val="96"/>
        <w:sz w:val="27"/>
        <w:szCs w:val="27"/>
      </w:rPr>
    </w:lvl>
    <w:lvl w:ilvl="2">
      <w:start w:val="1"/>
      <w:numFmt w:val="decimal"/>
      <w:lvlText w:val="%1.%2.%3"/>
      <w:lvlJc w:val="left"/>
      <w:pPr>
        <w:ind w:left="2226" w:hanging="663"/>
      </w:pPr>
      <w:rPr>
        <w:rFonts w:ascii="Arial" w:eastAsia="Arial" w:hAnsi="Arial" w:cs="Arial" w:hint="default"/>
        <w:spacing w:val="-1"/>
        <w:w w:val="102"/>
        <w:sz w:val="26"/>
        <w:szCs w:val="26"/>
      </w:rPr>
    </w:lvl>
    <w:lvl w:ilvl="3">
      <w:start w:val="1"/>
      <w:numFmt w:val="decimal"/>
      <w:lvlText w:val="%4-"/>
      <w:lvlJc w:val="left"/>
      <w:pPr>
        <w:ind w:left="2240" w:hanging="235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567" w:hanging="235"/>
      </w:pPr>
      <w:rPr>
        <w:rFonts w:hint="default"/>
      </w:rPr>
    </w:lvl>
    <w:lvl w:ilvl="5">
      <w:numFmt w:val="bullet"/>
      <w:lvlText w:val="•"/>
      <w:lvlJc w:val="left"/>
      <w:pPr>
        <w:ind w:left="5730" w:hanging="235"/>
      </w:pPr>
      <w:rPr>
        <w:rFonts w:hint="default"/>
      </w:rPr>
    </w:lvl>
    <w:lvl w:ilvl="6">
      <w:numFmt w:val="bullet"/>
      <w:lvlText w:val="•"/>
      <w:lvlJc w:val="left"/>
      <w:pPr>
        <w:ind w:left="6894" w:hanging="235"/>
      </w:pPr>
      <w:rPr>
        <w:rFonts w:hint="default"/>
      </w:rPr>
    </w:lvl>
    <w:lvl w:ilvl="7">
      <w:numFmt w:val="bullet"/>
      <w:lvlText w:val="•"/>
      <w:lvlJc w:val="left"/>
      <w:pPr>
        <w:ind w:left="8058" w:hanging="235"/>
      </w:pPr>
      <w:rPr>
        <w:rFonts w:hint="default"/>
      </w:rPr>
    </w:lvl>
    <w:lvl w:ilvl="8">
      <w:numFmt w:val="bullet"/>
      <w:lvlText w:val="•"/>
      <w:lvlJc w:val="left"/>
      <w:pPr>
        <w:ind w:left="9221" w:hanging="235"/>
      </w:pPr>
      <w:rPr>
        <w:rFonts w:hint="default"/>
      </w:rPr>
    </w:lvl>
  </w:abstractNum>
  <w:abstractNum w:abstractNumId="1" w15:restartNumberingAfterBreak="0">
    <w:nsid w:val="175E3383"/>
    <w:multiLevelType w:val="multilevel"/>
    <w:tmpl w:val="FCFAB4F8"/>
    <w:lvl w:ilvl="0">
      <w:start w:val="3"/>
      <w:numFmt w:val="decimal"/>
      <w:lvlText w:val="%1"/>
      <w:lvlJc w:val="left"/>
      <w:pPr>
        <w:ind w:left="1972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2" w:hanging="444"/>
      </w:pPr>
      <w:rPr>
        <w:rFonts w:ascii="Arial" w:eastAsia="Arial" w:hAnsi="Arial" w:cs="Arial" w:hint="default"/>
        <w:spacing w:val="-1"/>
        <w:w w:val="99"/>
        <w:sz w:val="27"/>
        <w:szCs w:val="27"/>
      </w:rPr>
    </w:lvl>
    <w:lvl w:ilvl="2">
      <w:numFmt w:val="bullet"/>
      <w:lvlText w:val="•"/>
      <w:lvlJc w:val="left"/>
      <w:pPr>
        <w:ind w:left="3893" w:hanging="444"/>
      </w:pPr>
      <w:rPr>
        <w:rFonts w:hint="default"/>
      </w:rPr>
    </w:lvl>
    <w:lvl w:ilvl="3">
      <w:numFmt w:val="bullet"/>
      <w:lvlText w:val="•"/>
      <w:lvlJc w:val="left"/>
      <w:pPr>
        <w:ind w:left="4850" w:hanging="444"/>
      </w:pPr>
      <w:rPr>
        <w:rFonts w:hint="default"/>
      </w:rPr>
    </w:lvl>
    <w:lvl w:ilvl="4">
      <w:numFmt w:val="bullet"/>
      <w:lvlText w:val="•"/>
      <w:lvlJc w:val="left"/>
      <w:pPr>
        <w:ind w:left="5807" w:hanging="444"/>
      </w:pPr>
      <w:rPr>
        <w:rFonts w:hint="default"/>
      </w:rPr>
    </w:lvl>
    <w:lvl w:ilvl="5">
      <w:numFmt w:val="bullet"/>
      <w:lvlText w:val="•"/>
      <w:lvlJc w:val="left"/>
      <w:pPr>
        <w:ind w:left="6764" w:hanging="444"/>
      </w:pPr>
      <w:rPr>
        <w:rFonts w:hint="default"/>
      </w:rPr>
    </w:lvl>
    <w:lvl w:ilvl="6">
      <w:numFmt w:val="bullet"/>
      <w:lvlText w:val="•"/>
      <w:lvlJc w:val="left"/>
      <w:pPr>
        <w:ind w:left="7721" w:hanging="444"/>
      </w:pPr>
      <w:rPr>
        <w:rFonts w:hint="default"/>
      </w:rPr>
    </w:lvl>
    <w:lvl w:ilvl="7">
      <w:numFmt w:val="bullet"/>
      <w:lvlText w:val="•"/>
      <w:lvlJc w:val="left"/>
      <w:pPr>
        <w:ind w:left="8678" w:hanging="444"/>
      </w:pPr>
      <w:rPr>
        <w:rFonts w:hint="default"/>
      </w:rPr>
    </w:lvl>
    <w:lvl w:ilvl="8">
      <w:numFmt w:val="bullet"/>
      <w:lvlText w:val="•"/>
      <w:lvlJc w:val="left"/>
      <w:pPr>
        <w:ind w:left="9635" w:hanging="444"/>
      </w:pPr>
      <w:rPr>
        <w:rFonts w:hint="default"/>
      </w:rPr>
    </w:lvl>
  </w:abstractNum>
  <w:abstractNum w:abstractNumId="2" w15:restartNumberingAfterBreak="0">
    <w:nsid w:val="3A0806B4"/>
    <w:multiLevelType w:val="multilevel"/>
    <w:tmpl w:val="9F98FE04"/>
    <w:lvl w:ilvl="0">
      <w:start w:val="2"/>
      <w:numFmt w:val="decimal"/>
      <w:lvlText w:val="%1"/>
      <w:lvlJc w:val="left"/>
      <w:pPr>
        <w:ind w:left="1972" w:hanging="43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2" w:hanging="438"/>
      </w:pPr>
      <w:rPr>
        <w:rFonts w:ascii="Arial" w:eastAsia="Arial" w:hAnsi="Arial" w:cs="Arial" w:hint="default"/>
        <w:spacing w:val="-1"/>
        <w:w w:val="98"/>
        <w:sz w:val="27"/>
        <w:szCs w:val="27"/>
      </w:rPr>
    </w:lvl>
    <w:lvl w:ilvl="2">
      <w:numFmt w:val="bullet"/>
      <w:lvlText w:val="•"/>
      <w:lvlJc w:val="left"/>
      <w:pPr>
        <w:ind w:left="3893" w:hanging="438"/>
      </w:pPr>
      <w:rPr>
        <w:rFonts w:hint="default"/>
      </w:rPr>
    </w:lvl>
    <w:lvl w:ilvl="3">
      <w:numFmt w:val="bullet"/>
      <w:lvlText w:val="•"/>
      <w:lvlJc w:val="left"/>
      <w:pPr>
        <w:ind w:left="4850" w:hanging="438"/>
      </w:pPr>
      <w:rPr>
        <w:rFonts w:hint="default"/>
      </w:rPr>
    </w:lvl>
    <w:lvl w:ilvl="4">
      <w:numFmt w:val="bullet"/>
      <w:lvlText w:val="•"/>
      <w:lvlJc w:val="left"/>
      <w:pPr>
        <w:ind w:left="5807" w:hanging="438"/>
      </w:pPr>
      <w:rPr>
        <w:rFonts w:hint="default"/>
      </w:rPr>
    </w:lvl>
    <w:lvl w:ilvl="5">
      <w:numFmt w:val="bullet"/>
      <w:lvlText w:val="•"/>
      <w:lvlJc w:val="left"/>
      <w:pPr>
        <w:ind w:left="6764" w:hanging="438"/>
      </w:pPr>
      <w:rPr>
        <w:rFonts w:hint="default"/>
      </w:rPr>
    </w:lvl>
    <w:lvl w:ilvl="6">
      <w:numFmt w:val="bullet"/>
      <w:lvlText w:val="•"/>
      <w:lvlJc w:val="left"/>
      <w:pPr>
        <w:ind w:left="7721" w:hanging="438"/>
      </w:pPr>
      <w:rPr>
        <w:rFonts w:hint="default"/>
      </w:rPr>
    </w:lvl>
    <w:lvl w:ilvl="7">
      <w:numFmt w:val="bullet"/>
      <w:lvlText w:val="•"/>
      <w:lvlJc w:val="left"/>
      <w:pPr>
        <w:ind w:left="8678" w:hanging="438"/>
      </w:pPr>
      <w:rPr>
        <w:rFonts w:hint="default"/>
      </w:rPr>
    </w:lvl>
    <w:lvl w:ilvl="8">
      <w:numFmt w:val="bullet"/>
      <w:lvlText w:val="•"/>
      <w:lvlJc w:val="left"/>
      <w:pPr>
        <w:ind w:left="9635" w:hanging="438"/>
      </w:pPr>
      <w:rPr>
        <w:rFonts w:hint="default"/>
      </w:rPr>
    </w:lvl>
  </w:abstractNum>
  <w:abstractNum w:abstractNumId="3" w15:restartNumberingAfterBreak="0">
    <w:nsid w:val="4B624295"/>
    <w:multiLevelType w:val="multilevel"/>
    <w:tmpl w:val="6246B354"/>
    <w:lvl w:ilvl="0">
      <w:start w:val="4"/>
      <w:numFmt w:val="decimal"/>
      <w:lvlText w:val="%1"/>
      <w:lvlJc w:val="left"/>
      <w:pPr>
        <w:ind w:left="2179" w:hanging="6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647"/>
      </w:pPr>
      <w:rPr>
        <w:rFonts w:ascii="Arial" w:eastAsia="Arial" w:hAnsi="Arial" w:cs="Arial" w:hint="default"/>
        <w:spacing w:val="-1"/>
        <w:w w:val="96"/>
        <w:sz w:val="27"/>
        <w:szCs w:val="27"/>
      </w:rPr>
    </w:lvl>
    <w:lvl w:ilvl="2">
      <w:start w:val="1"/>
      <w:numFmt w:val="decimal"/>
      <w:lvlText w:val="%1.%2.%3"/>
      <w:lvlJc w:val="left"/>
      <w:pPr>
        <w:ind w:left="2226" w:hanging="663"/>
      </w:pPr>
      <w:rPr>
        <w:rFonts w:ascii="Arial" w:eastAsia="Arial" w:hAnsi="Arial" w:cs="Arial" w:hint="default"/>
        <w:spacing w:val="-1"/>
        <w:w w:val="102"/>
        <w:sz w:val="26"/>
        <w:szCs w:val="26"/>
      </w:rPr>
    </w:lvl>
    <w:lvl w:ilvl="3">
      <w:start w:val="1"/>
      <w:numFmt w:val="decimal"/>
      <w:lvlText w:val="%4-"/>
      <w:lvlJc w:val="left"/>
      <w:pPr>
        <w:ind w:left="2240" w:hanging="235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567" w:hanging="235"/>
      </w:pPr>
      <w:rPr>
        <w:rFonts w:hint="default"/>
      </w:rPr>
    </w:lvl>
    <w:lvl w:ilvl="5">
      <w:numFmt w:val="bullet"/>
      <w:lvlText w:val="•"/>
      <w:lvlJc w:val="left"/>
      <w:pPr>
        <w:ind w:left="5730" w:hanging="235"/>
      </w:pPr>
      <w:rPr>
        <w:rFonts w:hint="default"/>
      </w:rPr>
    </w:lvl>
    <w:lvl w:ilvl="6">
      <w:numFmt w:val="bullet"/>
      <w:lvlText w:val="•"/>
      <w:lvlJc w:val="left"/>
      <w:pPr>
        <w:ind w:left="6894" w:hanging="235"/>
      </w:pPr>
      <w:rPr>
        <w:rFonts w:hint="default"/>
      </w:rPr>
    </w:lvl>
    <w:lvl w:ilvl="7">
      <w:numFmt w:val="bullet"/>
      <w:lvlText w:val="•"/>
      <w:lvlJc w:val="left"/>
      <w:pPr>
        <w:ind w:left="8058" w:hanging="235"/>
      </w:pPr>
      <w:rPr>
        <w:rFonts w:hint="default"/>
      </w:rPr>
    </w:lvl>
    <w:lvl w:ilvl="8">
      <w:numFmt w:val="bullet"/>
      <w:lvlText w:val="•"/>
      <w:lvlJc w:val="left"/>
      <w:pPr>
        <w:ind w:left="9221" w:hanging="235"/>
      </w:pPr>
      <w:rPr>
        <w:rFonts w:hint="default"/>
      </w:rPr>
    </w:lvl>
  </w:abstractNum>
  <w:abstractNum w:abstractNumId="4" w15:restartNumberingAfterBreak="0">
    <w:nsid w:val="4DBE3153"/>
    <w:multiLevelType w:val="multilevel"/>
    <w:tmpl w:val="10EC9E80"/>
    <w:lvl w:ilvl="0">
      <w:start w:val="5"/>
      <w:numFmt w:val="decimal"/>
      <w:lvlText w:val="%1"/>
      <w:lvlJc w:val="left"/>
      <w:pPr>
        <w:ind w:left="1931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3" w:hanging="453"/>
      </w:pPr>
      <w:rPr>
        <w:rFonts w:ascii="Arial" w:eastAsia="Arial" w:hAnsi="Arial" w:cs="Arial" w:hint="default"/>
        <w:spacing w:val="-1"/>
        <w:w w:val="103"/>
        <w:sz w:val="26"/>
        <w:szCs w:val="26"/>
      </w:rPr>
    </w:lvl>
    <w:lvl w:ilvl="2">
      <w:start w:val="1"/>
      <w:numFmt w:val="decimal"/>
      <w:lvlText w:val="%3."/>
      <w:lvlJc w:val="left"/>
      <w:pPr>
        <w:ind w:left="2313" w:hanging="333"/>
        <w:jc w:val="right"/>
      </w:pPr>
      <w:rPr>
        <w:rFonts w:ascii="Arial" w:eastAsia="Arial" w:hAnsi="Arial" w:cs="Arial" w:hint="default"/>
        <w:spacing w:val="-1"/>
        <w:w w:val="106"/>
        <w:sz w:val="26"/>
        <w:szCs w:val="26"/>
      </w:rPr>
    </w:lvl>
    <w:lvl w:ilvl="3">
      <w:numFmt w:val="bullet"/>
      <w:lvlText w:val="•"/>
      <w:lvlJc w:val="left"/>
      <w:pPr>
        <w:ind w:left="2600" w:hanging="333"/>
      </w:pPr>
      <w:rPr>
        <w:rFonts w:hint="default"/>
      </w:rPr>
    </w:lvl>
    <w:lvl w:ilvl="4">
      <w:numFmt w:val="bullet"/>
      <w:lvlText w:val="•"/>
      <w:lvlJc w:val="left"/>
      <w:pPr>
        <w:ind w:left="3878" w:hanging="333"/>
      </w:pPr>
      <w:rPr>
        <w:rFonts w:hint="default"/>
      </w:rPr>
    </w:lvl>
    <w:lvl w:ilvl="5">
      <w:numFmt w:val="bullet"/>
      <w:lvlText w:val="•"/>
      <w:lvlJc w:val="left"/>
      <w:pPr>
        <w:ind w:left="5156" w:hanging="333"/>
      </w:pPr>
      <w:rPr>
        <w:rFonts w:hint="default"/>
      </w:rPr>
    </w:lvl>
    <w:lvl w:ilvl="6">
      <w:numFmt w:val="bullet"/>
      <w:lvlText w:val="•"/>
      <w:lvlJc w:val="left"/>
      <w:pPr>
        <w:ind w:left="6435" w:hanging="333"/>
      </w:pPr>
      <w:rPr>
        <w:rFonts w:hint="default"/>
      </w:rPr>
    </w:lvl>
    <w:lvl w:ilvl="7">
      <w:numFmt w:val="bullet"/>
      <w:lvlText w:val="•"/>
      <w:lvlJc w:val="left"/>
      <w:pPr>
        <w:ind w:left="7713" w:hanging="333"/>
      </w:pPr>
      <w:rPr>
        <w:rFonts w:hint="default"/>
      </w:rPr>
    </w:lvl>
    <w:lvl w:ilvl="8">
      <w:numFmt w:val="bullet"/>
      <w:lvlText w:val="•"/>
      <w:lvlJc w:val="left"/>
      <w:pPr>
        <w:ind w:left="8992" w:hanging="333"/>
      </w:pPr>
      <w:rPr>
        <w:rFonts w:hint="default"/>
      </w:rPr>
    </w:lvl>
  </w:abstractNum>
  <w:abstractNum w:abstractNumId="5" w15:restartNumberingAfterBreak="0">
    <w:nsid w:val="64BE23FF"/>
    <w:multiLevelType w:val="multilevel"/>
    <w:tmpl w:val="6246B354"/>
    <w:lvl w:ilvl="0">
      <w:start w:val="4"/>
      <w:numFmt w:val="decimal"/>
      <w:lvlText w:val="%1"/>
      <w:lvlJc w:val="left"/>
      <w:pPr>
        <w:ind w:left="2179" w:hanging="6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647"/>
      </w:pPr>
      <w:rPr>
        <w:rFonts w:ascii="Arial" w:eastAsia="Arial" w:hAnsi="Arial" w:cs="Arial" w:hint="default"/>
        <w:spacing w:val="-1"/>
        <w:w w:val="96"/>
        <w:sz w:val="27"/>
        <w:szCs w:val="27"/>
      </w:rPr>
    </w:lvl>
    <w:lvl w:ilvl="2">
      <w:start w:val="1"/>
      <w:numFmt w:val="decimal"/>
      <w:lvlText w:val="%1.%2.%3"/>
      <w:lvlJc w:val="left"/>
      <w:pPr>
        <w:ind w:left="2226" w:hanging="663"/>
      </w:pPr>
      <w:rPr>
        <w:rFonts w:ascii="Arial" w:eastAsia="Arial" w:hAnsi="Arial" w:cs="Arial" w:hint="default"/>
        <w:spacing w:val="-1"/>
        <w:w w:val="102"/>
        <w:sz w:val="26"/>
        <w:szCs w:val="26"/>
      </w:rPr>
    </w:lvl>
    <w:lvl w:ilvl="3">
      <w:start w:val="1"/>
      <w:numFmt w:val="decimal"/>
      <w:lvlText w:val="%4-"/>
      <w:lvlJc w:val="left"/>
      <w:pPr>
        <w:ind w:left="2240" w:hanging="235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567" w:hanging="235"/>
      </w:pPr>
      <w:rPr>
        <w:rFonts w:hint="default"/>
      </w:rPr>
    </w:lvl>
    <w:lvl w:ilvl="5">
      <w:numFmt w:val="bullet"/>
      <w:lvlText w:val="•"/>
      <w:lvlJc w:val="left"/>
      <w:pPr>
        <w:ind w:left="5730" w:hanging="235"/>
      </w:pPr>
      <w:rPr>
        <w:rFonts w:hint="default"/>
      </w:rPr>
    </w:lvl>
    <w:lvl w:ilvl="6">
      <w:numFmt w:val="bullet"/>
      <w:lvlText w:val="•"/>
      <w:lvlJc w:val="left"/>
      <w:pPr>
        <w:ind w:left="6894" w:hanging="235"/>
      </w:pPr>
      <w:rPr>
        <w:rFonts w:hint="default"/>
      </w:rPr>
    </w:lvl>
    <w:lvl w:ilvl="7">
      <w:numFmt w:val="bullet"/>
      <w:lvlText w:val="•"/>
      <w:lvlJc w:val="left"/>
      <w:pPr>
        <w:ind w:left="8058" w:hanging="235"/>
      </w:pPr>
      <w:rPr>
        <w:rFonts w:hint="default"/>
      </w:rPr>
    </w:lvl>
    <w:lvl w:ilvl="8">
      <w:numFmt w:val="bullet"/>
      <w:lvlText w:val="•"/>
      <w:lvlJc w:val="left"/>
      <w:pPr>
        <w:ind w:left="9221" w:hanging="235"/>
      </w:pPr>
      <w:rPr>
        <w:rFonts w:hint="default"/>
      </w:rPr>
    </w:lvl>
  </w:abstractNum>
  <w:num w:numId="1" w16cid:durableId="499541842">
    <w:abstractNumId w:val="2"/>
  </w:num>
  <w:num w:numId="2" w16cid:durableId="359286472">
    <w:abstractNumId w:val="1"/>
  </w:num>
  <w:num w:numId="3" w16cid:durableId="1181626717">
    <w:abstractNumId w:val="3"/>
  </w:num>
  <w:num w:numId="4" w16cid:durableId="510266985">
    <w:abstractNumId w:val="5"/>
  </w:num>
  <w:num w:numId="5" w16cid:durableId="144133000">
    <w:abstractNumId w:val="0"/>
  </w:num>
  <w:num w:numId="6" w16cid:durableId="1178617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3A"/>
    <w:rsid w:val="00007F2F"/>
    <w:rsid w:val="0001187A"/>
    <w:rsid w:val="000119DD"/>
    <w:rsid w:val="00021282"/>
    <w:rsid w:val="0006434B"/>
    <w:rsid w:val="00087094"/>
    <w:rsid w:val="000912C3"/>
    <w:rsid w:val="000A6838"/>
    <w:rsid w:val="000B18B5"/>
    <w:rsid w:val="000B6027"/>
    <w:rsid w:val="000C5D20"/>
    <w:rsid w:val="000D3F14"/>
    <w:rsid w:val="000E03F8"/>
    <w:rsid w:val="000F442A"/>
    <w:rsid w:val="00112180"/>
    <w:rsid w:val="00176E0C"/>
    <w:rsid w:val="001832D1"/>
    <w:rsid w:val="00184FEC"/>
    <w:rsid w:val="0019555F"/>
    <w:rsid w:val="001C2629"/>
    <w:rsid w:val="001C5AC6"/>
    <w:rsid w:val="001D1CE9"/>
    <w:rsid w:val="001E0D02"/>
    <w:rsid w:val="00217422"/>
    <w:rsid w:val="00246358"/>
    <w:rsid w:val="00247453"/>
    <w:rsid w:val="00264360"/>
    <w:rsid w:val="002718C9"/>
    <w:rsid w:val="00290069"/>
    <w:rsid w:val="00295CE2"/>
    <w:rsid w:val="002C538A"/>
    <w:rsid w:val="002D665A"/>
    <w:rsid w:val="002E432C"/>
    <w:rsid w:val="00311EC7"/>
    <w:rsid w:val="003367F2"/>
    <w:rsid w:val="003618A2"/>
    <w:rsid w:val="003A33FC"/>
    <w:rsid w:val="003B5EBF"/>
    <w:rsid w:val="003D37A8"/>
    <w:rsid w:val="004016FD"/>
    <w:rsid w:val="004149AB"/>
    <w:rsid w:val="00474DEF"/>
    <w:rsid w:val="00475583"/>
    <w:rsid w:val="004758BD"/>
    <w:rsid w:val="00483D6F"/>
    <w:rsid w:val="00491BE9"/>
    <w:rsid w:val="004926AF"/>
    <w:rsid w:val="00497E5C"/>
    <w:rsid w:val="004B57A0"/>
    <w:rsid w:val="004B62AD"/>
    <w:rsid w:val="004C6396"/>
    <w:rsid w:val="004C6E18"/>
    <w:rsid w:val="004D03E5"/>
    <w:rsid w:val="00563C2E"/>
    <w:rsid w:val="0056464A"/>
    <w:rsid w:val="00566ECD"/>
    <w:rsid w:val="0057570C"/>
    <w:rsid w:val="00577F02"/>
    <w:rsid w:val="0059040D"/>
    <w:rsid w:val="00592FC8"/>
    <w:rsid w:val="005F3470"/>
    <w:rsid w:val="006312DF"/>
    <w:rsid w:val="006370B8"/>
    <w:rsid w:val="0064094A"/>
    <w:rsid w:val="00660C45"/>
    <w:rsid w:val="0068281C"/>
    <w:rsid w:val="006B36A4"/>
    <w:rsid w:val="006B6C14"/>
    <w:rsid w:val="006C272F"/>
    <w:rsid w:val="006E7473"/>
    <w:rsid w:val="006E753F"/>
    <w:rsid w:val="006F34DC"/>
    <w:rsid w:val="007320CA"/>
    <w:rsid w:val="00736CB4"/>
    <w:rsid w:val="0075125C"/>
    <w:rsid w:val="00762506"/>
    <w:rsid w:val="00766FBF"/>
    <w:rsid w:val="007677C4"/>
    <w:rsid w:val="00767D88"/>
    <w:rsid w:val="007742CC"/>
    <w:rsid w:val="00784B08"/>
    <w:rsid w:val="007A1370"/>
    <w:rsid w:val="007A3F50"/>
    <w:rsid w:val="007C256D"/>
    <w:rsid w:val="007C3005"/>
    <w:rsid w:val="007E021C"/>
    <w:rsid w:val="00812EB6"/>
    <w:rsid w:val="00823B18"/>
    <w:rsid w:val="008574C4"/>
    <w:rsid w:val="008726FE"/>
    <w:rsid w:val="00884627"/>
    <w:rsid w:val="008868FE"/>
    <w:rsid w:val="008C5AC3"/>
    <w:rsid w:val="008C61F5"/>
    <w:rsid w:val="008D2635"/>
    <w:rsid w:val="008D5664"/>
    <w:rsid w:val="00904424"/>
    <w:rsid w:val="009276B1"/>
    <w:rsid w:val="009378E3"/>
    <w:rsid w:val="00956E63"/>
    <w:rsid w:val="00980E8A"/>
    <w:rsid w:val="00996131"/>
    <w:rsid w:val="009B7ADA"/>
    <w:rsid w:val="009D3123"/>
    <w:rsid w:val="009E6ACE"/>
    <w:rsid w:val="009F7636"/>
    <w:rsid w:val="00A15D08"/>
    <w:rsid w:val="00A25D77"/>
    <w:rsid w:val="00A26FB1"/>
    <w:rsid w:val="00A3796C"/>
    <w:rsid w:val="00A37FF3"/>
    <w:rsid w:val="00A73089"/>
    <w:rsid w:val="00A80156"/>
    <w:rsid w:val="00A86472"/>
    <w:rsid w:val="00A912ED"/>
    <w:rsid w:val="00A92322"/>
    <w:rsid w:val="00A9280A"/>
    <w:rsid w:val="00AA21F2"/>
    <w:rsid w:val="00AC5D27"/>
    <w:rsid w:val="00AE050E"/>
    <w:rsid w:val="00B04F1B"/>
    <w:rsid w:val="00B07D52"/>
    <w:rsid w:val="00B351BB"/>
    <w:rsid w:val="00B40971"/>
    <w:rsid w:val="00B42195"/>
    <w:rsid w:val="00B50B03"/>
    <w:rsid w:val="00B5618C"/>
    <w:rsid w:val="00B64EEC"/>
    <w:rsid w:val="00B65DCD"/>
    <w:rsid w:val="00B74A82"/>
    <w:rsid w:val="00B959E4"/>
    <w:rsid w:val="00BA1AA5"/>
    <w:rsid w:val="00BB23B6"/>
    <w:rsid w:val="00BB70E1"/>
    <w:rsid w:val="00BC6074"/>
    <w:rsid w:val="00BD1D81"/>
    <w:rsid w:val="00C007C7"/>
    <w:rsid w:val="00C07A10"/>
    <w:rsid w:val="00C14118"/>
    <w:rsid w:val="00C2241C"/>
    <w:rsid w:val="00C25372"/>
    <w:rsid w:val="00C350E0"/>
    <w:rsid w:val="00C53C30"/>
    <w:rsid w:val="00C54FEF"/>
    <w:rsid w:val="00C738ED"/>
    <w:rsid w:val="00CA541C"/>
    <w:rsid w:val="00CB03E4"/>
    <w:rsid w:val="00CB3B7A"/>
    <w:rsid w:val="00CC3CE6"/>
    <w:rsid w:val="00CD2DD7"/>
    <w:rsid w:val="00CD6C3A"/>
    <w:rsid w:val="00CD772A"/>
    <w:rsid w:val="00CE03D5"/>
    <w:rsid w:val="00CE0E96"/>
    <w:rsid w:val="00CE66C9"/>
    <w:rsid w:val="00CF2C23"/>
    <w:rsid w:val="00D030B7"/>
    <w:rsid w:val="00D03B61"/>
    <w:rsid w:val="00D07AE0"/>
    <w:rsid w:val="00D51FF8"/>
    <w:rsid w:val="00DA17F4"/>
    <w:rsid w:val="00DB34DC"/>
    <w:rsid w:val="00DC61AC"/>
    <w:rsid w:val="00DD5B86"/>
    <w:rsid w:val="00E02AA7"/>
    <w:rsid w:val="00E0589F"/>
    <w:rsid w:val="00E13E32"/>
    <w:rsid w:val="00E16BFE"/>
    <w:rsid w:val="00E3112A"/>
    <w:rsid w:val="00E36D94"/>
    <w:rsid w:val="00E44668"/>
    <w:rsid w:val="00E5083A"/>
    <w:rsid w:val="00E514E3"/>
    <w:rsid w:val="00E67672"/>
    <w:rsid w:val="00E729F0"/>
    <w:rsid w:val="00E863D4"/>
    <w:rsid w:val="00E914CF"/>
    <w:rsid w:val="00EC418A"/>
    <w:rsid w:val="00EE2FA0"/>
    <w:rsid w:val="00EE3F97"/>
    <w:rsid w:val="00EE44C3"/>
    <w:rsid w:val="00EE45CD"/>
    <w:rsid w:val="00EE57CA"/>
    <w:rsid w:val="00F269FB"/>
    <w:rsid w:val="00F30EE4"/>
    <w:rsid w:val="00F80C72"/>
    <w:rsid w:val="00F919EB"/>
    <w:rsid w:val="00FA235D"/>
    <w:rsid w:val="00FD135A"/>
    <w:rsid w:val="00FD1FAC"/>
    <w:rsid w:val="00FE5089"/>
    <w:rsid w:val="00FF307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5AD95"/>
  <w15:chartTrackingRefBased/>
  <w15:docId w15:val="{0EEE6297-433E-43BB-9C41-E5CF84E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D6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C3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D6C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7"/>
      <w:szCs w:val="27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D6C3A"/>
    <w:rPr>
      <w:rFonts w:ascii="Arial" w:eastAsia="Arial" w:hAnsi="Arial" w:cs="Arial"/>
      <w:kern w:val="0"/>
      <w:sz w:val="27"/>
      <w:szCs w:val="27"/>
      <w:lang w:val="en-US" w:eastAsia="en-US"/>
      <w14:ligatures w14:val="none"/>
    </w:rPr>
  </w:style>
  <w:style w:type="paragraph" w:styleId="NoSpacing">
    <w:name w:val="No Spacing"/>
    <w:link w:val="NoSpacingChar"/>
    <w:uiPriority w:val="1"/>
    <w:qFormat/>
    <w:rsid w:val="00CD6C3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qFormat/>
    <w:rsid w:val="00F80C72"/>
  </w:style>
  <w:style w:type="paragraph" w:styleId="Footer">
    <w:name w:val="footer"/>
    <w:basedOn w:val="Normal"/>
    <w:link w:val="FooterChar"/>
    <w:uiPriority w:val="99"/>
    <w:unhideWhenUsed/>
    <w:rsid w:val="006B36A4"/>
    <w:pPr>
      <w:tabs>
        <w:tab w:val="center" w:pos="4513"/>
        <w:tab w:val="right" w:pos="9026"/>
      </w:tabs>
      <w:spacing w:after="0" w:line="240" w:lineRule="auto"/>
      <w:jc w:val="both"/>
    </w:pPr>
    <w:rPr>
      <w:rFonts w:ascii="Verdana" w:eastAsia="Calibri" w:hAnsi="Verdana" w:cs="Times New Roman"/>
      <w:kern w:val="0"/>
      <w:sz w:val="20"/>
      <w:lang w:val="es-E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B36A4"/>
    <w:rPr>
      <w:rFonts w:ascii="Verdana" w:eastAsia="Calibri" w:hAnsi="Verdana" w:cs="Times New Roman"/>
      <w:kern w:val="0"/>
      <w:sz w:val="20"/>
      <w:lang w:val="es-ES" w:eastAsia="en-US"/>
      <w14:ligatures w14:val="none"/>
    </w:rPr>
  </w:style>
  <w:style w:type="character" w:styleId="Emphasis">
    <w:name w:val="Emphasis"/>
    <w:uiPriority w:val="20"/>
    <w:qFormat/>
    <w:rsid w:val="000B60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16F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0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4F1B"/>
  </w:style>
  <w:style w:type="paragraph" w:styleId="FootnoteText">
    <w:name w:val="footnote text"/>
    <w:basedOn w:val="Normal"/>
    <w:link w:val="FootnoteTextChar"/>
    <w:uiPriority w:val="99"/>
    <w:semiHidden/>
    <w:unhideWhenUsed/>
    <w:rsid w:val="00183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934D-CBF6-4C77-A201-6D5E0908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Maravilla</dc:creator>
  <cp:keywords/>
  <dc:description/>
  <cp:lastModifiedBy>Alfred Maravilla</cp:lastModifiedBy>
  <cp:revision>10</cp:revision>
  <cp:lastPrinted>2024-12-10T11:31:00Z</cp:lastPrinted>
  <dcterms:created xsi:type="dcterms:W3CDTF">2024-12-10T15:22:00Z</dcterms:created>
  <dcterms:modified xsi:type="dcterms:W3CDTF">2024-12-11T16:55:00Z</dcterms:modified>
</cp:coreProperties>
</file>